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82F7F" w14:textId="77777777" w:rsidR="001705D7" w:rsidRPr="001705D7" w:rsidRDefault="001705D7" w:rsidP="001705D7">
      <w:pPr>
        <w:rPr>
          <w:lang w:val="es-ES"/>
        </w:rPr>
      </w:pPr>
    </w:p>
    <w:p w14:paraId="006BE783" w14:textId="77777777" w:rsidR="001705D7" w:rsidRDefault="001705D7" w:rsidP="00635AD9">
      <w:pPr>
        <w:pStyle w:val="Titre6"/>
      </w:pPr>
    </w:p>
    <w:p w14:paraId="182B0D12" w14:textId="66B31CFC" w:rsidR="0087233E" w:rsidRDefault="00055044" w:rsidP="00635AD9">
      <w:pPr>
        <w:pStyle w:val="Titre6"/>
      </w:pPr>
      <w:r>
        <w:t xml:space="preserve">eVALUATION DE </w:t>
      </w:r>
      <w:r w:rsidR="00803A8B">
        <w:t>la QUALITE DES EAUX SUPERFICIELLES</w:t>
      </w:r>
      <w:r>
        <w:t xml:space="preserve"> </w:t>
      </w:r>
      <w:r w:rsidR="0087233E">
        <w:t>DE</w:t>
      </w:r>
      <w:r w:rsidR="00803A8B">
        <w:t xml:space="preserve"> l’ORAIN ET DE SES AFFLUENTS</w:t>
      </w:r>
    </w:p>
    <w:p w14:paraId="46A13485" w14:textId="77777777" w:rsidR="0087233E" w:rsidRDefault="0087233E" w:rsidP="00635AD9">
      <w:pPr>
        <w:pStyle w:val="Titre6"/>
      </w:pPr>
    </w:p>
    <w:p w14:paraId="3168A902" w14:textId="3CF71733" w:rsidR="0087233E" w:rsidRDefault="003E170A" w:rsidP="00635AD9">
      <w:pPr>
        <w:pStyle w:val="Titre6"/>
      </w:pPr>
      <w:r>
        <w:t>LA GLANTINE A</w:t>
      </w:r>
      <w:r w:rsidR="008E0C53">
        <w:t xml:space="preserve"> TOURMONT</w:t>
      </w:r>
      <w:r w:rsidR="00BB1896">
        <w:t xml:space="preserve"> – Station </w:t>
      </w:r>
      <w:r w:rsidR="00FC6620">
        <w:t>0</w:t>
      </w:r>
      <w:r>
        <w:t>5</w:t>
      </w:r>
    </w:p>
    <w:p w14:paraId="172891A3" w14:textId="77777777" w:rsidR="0087233E" w:rsidRDefault="0087233E" w:rsidP="00635AD9">
      <w:pPr>
        <w:pStyle w:val="Titre6"/>
      </w:pPr>
    </w:p>
    <w:p w14:paraId="0A67E0E0" w14:textId="77777777" w:rsidR="0087233E" w:rsidRPr="00682BAD" w:rsidRDefault="007D0DD2">
      <w:pPr>
        <w:pStyle w:val="Titre1"/>
        <w:rPr>
          <w:rFonts w:ascii="Times New Roman" w:hAnsi="Times New Roman"/>
          <w:sz w:val="20"/>
          <w:szCs w:val="20"/>
          <w:u w:val="double"/>
        </w:rPr>
      </w:pPr>
      <w:r>
        <w:rPr>
          <w:rFonts w:ascii="Times New Roman" w:hAnsi="Times New Roman"/>
          <w:noProof/>
          <w:sz w:val="20"/>
          <w:szCs w:val="20"/>
          <w:u w:val="double"/>
        </w:rPr>
        <w:drawing>
          <wp:anchor distT="0" distB="0" distL="114300" distR="114300" simplePos="0" relativeHeight="251654144" behindDoc="0" locked="0" layoutInCell="1" allowOverlap="1" wp14:anchorId="3DBCC257" wp14:editId="145F84C2">
            <wp:simplePos x="0" y="0"/>
            <wp:positionH relativeFrom="column">
              <wp:posOffset>3669002</wp:posOffset>
            </wp:positionH>
            <wp:positionV relativeFrom="paragraph">
              <wp:posOffset>135117</wp:posOffset>
            </wp:positionV>
            <wp:extent cx="2883176" cy="1940118"/>
            <wp:effectExtent l="19050" t="19050" r="12424" b="22032"/>
            <wp:wrapNone/>
            <wp:docPr id="6" name="Image 5" descr="loc glantine tourmo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c glantine tourmont.jpg"/>
                    <pic:cNvPicPr/>
                  </pic:nvPicPr>
                  <pic:blipFill>
                    <a:blip r:embed="rId8"/>
                    <a:stretch>
                      <a:fillRect/>
                    </a:stretch>
                  </pic:blipFill>
                  <pic:spPr>
                    <a:xfrm>
                      <a:off x="0" y="0"/>
                      <a:ext cx="2883176" cy="1940118"/>
                    </a:xfrm>
                    <a:prstGeom prst="rect">
                      <a:avLst/>
                    </a:prstGeom>
                    <a:ln>
                      <a:solidFill>
                        <a:schemeClr val="tx1"/>
                      </a:solidFill>
                    </a:ln>
                  </pic:spPr>
                </pic:pic>
              </a:graphicData>
            </a:graphic>
          </wp:anchor>
        </w:drawing>
      </w:r>
    </w:p>
    <w:p w14:paraId="4E2AAFDD" w14:textId="364BF535" w:rsidR="0087233E" w:rsidRPr="00682BAD" w:rsidRDefault="0087233E">
      <w:pPr>
        <w:rPr>
          <w:rFonts w:ascii="Calibri" w:hAnsi="Calibri"/>
          <w:sz w:val="20"/>
        </w:rPr>
      </w:pPr>
      <w:r w:rsidRPr="00682BAD">
        <w:rPr>
          <w:rFonts w:ascii="Calibri" w:hAnsi="Calibri"/>
          <w:sz w:val="20"/>
          <w:u w:val="single"/>
        </w:rPr>
        <w:t>Année</w:t>
      </w:r>
      <w:r w:rsidR="0097620D">
        <w:rPr>
          <w:rFonts w:ascii="Calibri" w:hAnsi="Calibri"/>
          <w:sz w:val="20"/>
          <w:u w:val="single"/>
        </w:rPr>
        <w:t>s</w:t>
      </w:r>
      <w:r w:rsidRPr="00682BAD">
        <w:rPr>
          <w:rFonts w:ascii="Calibri" w:hAnsi="Calibri"/>
          <w:sz w:val="20"/>
        </w:rPr>
        <w:t xml:space="preserve"> : </w:t>
      </w:r>
      <w:r w:rsidRPr="00682BAD">
        <w:rPr>
          <w:rFonts w:ascii="Calibri" w:hAnsi="Calibri"/>
          <w:sz w:val="20"/>
        </w:rPr>
        <w:tab/>
      </w:r>
      <w:r w:rsidRPr="00682BAD">
        <w:rPr>
          <w:rFonts w:ascii="Calibri" w:hAnsi="Calibri"/>
          <w:sz w:val="20"/>
        </w:rPr>
        <w:tab/>
      </w:r>
      <w:r w:rsidRPr="00682BAD">
        <w:rPr>
          <w:rFonts w:ascii="Calibri" w:hAnsi="Calibri"/>
          <w:sz w:val="20"/>
        </w:rPr>
        <w:tab/>
      </w:r>
      <w:r w:rsidR="0097620D" w:rsidRPr="00682BAD">
        <w:rPr>
          <w:rFonts w:ascii="Calibri" w:hAnsi="Calibri"/>
          <w:sz w:val="20"/>
        </w:rPr>
        <w:t>2012</w:t>
      </w:r>
      <w:r w:rsidR="0097620D">
        <w:rPr>
          <w:rFonts w:ascii="Calibri" w:hAnsi="Calibri"/>
          <w:sz w:val="20"/>
        </w:rPr>
        <w:t xml:space="preserve"> et 2017-2018</w:t>
      </w:r>
    </w:p>
    <w:p w14:paraId="56A99DDB" w14:textId="77777777" w:rsidR="0087233E" w:rsidRPr="00682BAD" w:rsidRDefault="0087233E">
      <w:pPr>
        <w:rPr>
          <w:rFonts w:ascii="Calibri" w:hAnsi="Calibri"/>
          <w:sz w:val="20"/>
        </w:rPr>
      </w:pPr>
    </w:p>
    <w:p w14:paraId="4419BBF7" w14:textId="77777777" w:rsidR="0087233E" w:rsidRPr="00E043D9" w:rsidRDefault="0087233E">
      <w:pPr>
        <w:rPr>
          <w:rFonts w:ascii="Calibri" w:hAnsi="Calibri"/>
          <w:color w:val="000000" w:themeColor="text1"/>
          <w:sz w:val="20"/>
        </w:rPr>
      </w:pPr>
      <w:r w:rsidRPr="00E043D9">
        <w:rPr>
          <w:rFonts w:ascii="Calibri" w:hAnsi="Calibri"/>
          <w:color w:val="000000" w:themeColor="text1"/>
          <w:sz w:val="20"/>
          <w:u w:val="single"/>
        </w:rPr>
        <w:t>Code Agence :</w:t>
      </w:r>
      <w:r w:rsidRPr="00E043D9">
        <w:rPr>
          <w:rFonts w:ascii="Calibri" w:hAnsi="Calibri"/>
          <w:color w:val="000000" w:themeColor="text1"/>
          <w:sz w:val="20"/>
        </w:rPr>
        <w:tab/>
      </w:r>
      <w:r w:rsidRPr="00E043D9">
        <w:rPr>
          <w:rFonts w:ascii="Calibri" w:hAnsi="Calibri"/>
          <w:color w:val="000000" w:themeColor="text1"/>
          <w:sz w:val="20"/>
        </w:rPr>
        <w:tab/>
      </w:r>
      <w:r w:rsidRPr="00E043D9">
        <w:rPr>
          <w:rFonts w:ascii="Calibri" w:hAnsi="Calibri"/>
          <w:color w:val="000000" w:themeColor="text1"/>
          <w:sz w:val="20"/>
        </w:rPr>
        <w:tab/>
      </w:r>
      <w:r w:rsidR="0007444E" w:rsidRPr="00E043D9">
        <w:rPr>
          <w:rFonts w:ascii="Calibri" w:hAnsi="Calibri"/>
          <w:color w:val="000000" w:themeColor="text1"/>
          <w:sz w:val="20"/>
        </w:rPr>
        <w:t>06</w:t>
      </w:r>
      <w:r w:rsidR="00E043D9">
        <w:rPr>
          <w:rFonts w:ascii="Calibri" w:hAnsi="Calibri"/>
          <w:color w:val="000000" w:themeColor="text1"/>
          <w:sz w:val="20"/>
        </w:rPr>
        <w:t>470950</w:t>
      </w:r>
    </w:p>
    <w:p w14:paraId="2A4CD1AB" w14:textId="77777777" w:rsidR="0087233E" w:rsidRPr="00682BAD" w:rsidRDefault="0087233E">
      <w:pPr>
        <w:rPr>
          <w:rFonts w:ascii="Calibri" w:hAnsi="Calibri"/>
          <w:sz w:val="20"/>
          <w:u w:val="single"/>
        </w:rPr>
      </w:pPr>
      <w:r w:rsidRPr="00682BAD">
        <w:rPr>
          <w:rFonts w:ascii="Calibri" w:hAnsi="Calibri"/>
          <w:sz w:val="20"/>
          <w:u w:val="single"/>
        </w:rPr>
        <w:t>Hydroécorégion</w:t>
      </w:r>
      <w:r w:rsidRPr="00682BAD">
        <w:rPr>
          <w:rFonts w:ascii="Calibri" w:hAnsi="Calibri"/>
          <w:sz w:val="20"/>
        </w:rPr>
        <w:t xml:space="preserve"> : </w:t>
      </w:r>
      <w:r w:rsidRPr="00682BAD">
        <w:rPr>
          <w:rFonts w:ascii="Calibri" w:hAnsi="Calibri"/>
          <w:sz w:val="20"/>
        </w:rPr>
        <w:tab/>
      </w:r>
      <w:r w:rsidRPr="00682BAD">
        <w:rPr>
          <w:rFonts w:ascii="Calibri" w:hAnsi="Calibri"/>
          <w:sz w:val="20"/>
        </w:rPr>
        <w:tab/>
      </w:r>
      <w:r w:rsidR="00682BAD" w:rsidRPr="00682BAD">
        <w:rPr>
          <w:rFonts w:ascii="Calibri" w:hAnsi="Calibri"/>
          <w:sz w:val="20"/>
        </w:rPr>
        <w:t>Jura / Pré-Alpes du Nord</w:t>
      </w:r>
      <w:r w:rsidRPr="00682BAD">
        <w:rPr>
          <w:rFonts w:ascii="Calibri" w:hAnsi="Calibri"/>
          <w:sz w:val="20"/>
        </w:rPr>
        <w:t xml:space="preserve"> </w:t>
      </w:r>
      <w:r w:rsidR="00667286" w:rsidRPr="00682BAD">
        <w:rPr>
          <w:rFonts w:ascii="Calibri" w:hAnsi="Calibri"/>
          <w:sz w:val="20"/>
        </w:rPr>
        <w:t>–</w:t>
      </w:r>
      <w:r w:rsidRPr="00682BAD">
        <w:rPr>
          <w:rFonts w:ascii="Calibri" w:hAnsi="Calibri"/>
          <w:sz w:val="20"/>
        </w:rPr>
        <w:t xml:space="preserve"> </w:t>
      </w:r>
      <w:r w:rsidR="0062417A" w:rsidRPr="00682BAD">
        <w:rPr>
          <w:rFonts w:ascii="Calibri" w:hAnsi="Calibri"/>
          <w:sz w:val="20"/>
        </w:rPr>
        <w:t>T</w:t>
      </w:r>
      <w:r w:rsidR="00667286" w:rsidRPr="00682BAD">
        <w:rPr>
          <w:rFonts w:ascii="Calibri" w:hAnsi="Calibri"/>
          <w:sz w:val="20"/>
        </w:rPr>
        <w:t>P</w:t>
      </w:r>
      <w:r w:rsidR="00682BAD" w:rsidRPr="00682BAD">
        <w:rPr>
          <w:rFonts w:ascii="Calibri" w:hAnsi="Calibri"/>
          <w:sz w:val="20"/>
        </w:rPr>
        <w:t>5</w:t>
      </w:r>
    </w:p>
    <w:p w14:paraId="601445EA" w14:textId="77777777" w:rsidR="0087233E" w:rsidRPr="00682BAD" w:rsidRDefault="0087233E">
      <w:pPr>
        <w:rPr>
          <w:rFonts w:ascii="Calibri" w:hAnsi="Calibri"/>
          <w:sz w:val="20"/>
        </w:rPr>
      </w:pPr>
      <w:r w:rsidRPr="00682BAD">
        <w:rPr>
          <w:rFonts w:ascii="Calibri" w:hAnsi="Calibri"/>
          <w:sz w:val="20"/>
          <w:u w:val="single"/>
        </w:rPr>
        <w:t>Bassin :</w:t>
      </w:r>
      <w:r w:rsidRPr="00682BAD">
        <w:rPr>
          <w:rFonts w:ascii="Calibri" w:hAnsi="Calibri"/>
          <w:sz w:val="20"/>
        </w:rPr>
        <w:t xml:space="preserve"> </w:t>
      </w:r>
      <w:r w:rsidRPr="00682BAD">
        <w:rPr>
          <w:rFonts w:ascii="Calibri" w:hAnsi="Calibri"/>
          <w:sz w:val="20"/>
        </w:rPr>
        <w:tab/>
      </w:r>
      <w:r w:rsidRPr="00682BAD">
        <w:rPr>
          <w:rFonts w:ascii="Calibri" w:hAnsi="Calibri"/>
          <w:sz w:val="20"/>
        </w:rPr>
        <w:tab/>
      </w:r>
      <w:r w:rsidRPr="00682BAD">
        <w:rPr>
          <w:rFonts w:ascii="Calibri" w:hAnsi="Calibri"/>
          <w:sz w:val="20"/>
        </w:rPr>
        <w:tab/>
      </w:r>
      <w:r w:rsidRPr="00682BAD">
        <w:rPr>
          <w:rFonts w:ascii="Calibri" w:hAnsi="Calibri"/>
          <w:sz w:val="20"/>
        </w:rPr>
        <w:tab/>
      </w:r>
      <w:r w:rsidR="00682BAD" w:rsidRPr="00682BAD">
        <w:rPr>
          <w:rFonts w:ascii="Calibri" w:hAnsi="Calibri"/>
          <w:sz w:val="20"/>
        </w:rPr>
        <w:t>Doubs</w:t>
      </w:r>
    </w:p>
    <w:p w14:paraId="04CB1613" w14:textId="77777777" w:rsidR="0087233E" w:rsidRPr="00682BAD" w:rsidRDefault="0087233E">
      <w:pPr>
        <w:rPr>
          <w:rFonts w:ascii="Calibri" w:hAnsi="Calibri"/>
          <w:sz w:val="20"/>
          <w:u w:val="single"/>
        </w:rPr>
      </w:pPr>
      <w:r w:rsidRPr="00682BAD">
        <w:rPr>
          <w:rFonts w:ascii="Calibri" w:hAnsi="Calibri"/>
          <w:sz w:val="20"/>
          <w:u w:val="single"/>
        </w:rPr>
        <w:t>Bassin versant :</w:t>
      </w:r>
      <w:r w:rsidRPr="00682BAD">
        <w:rPr>
          <w:rFonts w:ascii="Calibri" w:hAnsi="Calibri"/>
          <w:sz w:val="20"/>
        </w:rPr>
        <w:tab/>
      </w:r>
      <w:r w:rsidRPr="00682BAD">
        <w:rPr>
          <w:rFonts w:ascii="Calibri" w:hAnsi="Calibri"/>
          <w:sz w:val="20"/>
        </w:rPr>
        <w:tab/>
      </w:r>
      <w:r w:rsidRPr="00682BAD">
        <w:rPr>
          <w:rFonts w:ascii="Calibri" w:hAnsi="Calibri"/>
          <w:sz w:val="20"/>
        </w:rPr>
        <w:tab/>
      </w:r>
      <w:r w:rsidR="002253DD" w:rsidRPr="00682BAD">
        <w:rPr>
          <w:rFonts w:ascii="Calibri" w:hAnsi="Calibri"/>
          <w:sz w:val="20"/>
        </w:rPr>
        <w:t>O</w:t>
      </w:r>
      <w:r w:rsidR="00682BAD" w:rsidRPr="00682BAD">
        <w:rPr>
          <w:rFonts w:ascii="Calibri" w:hAnsi="Calibri"/>
          <w:sz w:val="20"/>
        </w:rPr>
        <w:t>rain</w:t>
      </w:r>
    </w:p>
    <w:p w14:paraId="7E1A983D" w14:textId="77777777" w:rsidR="0087233E" w:rsidRPr="00682BAD" w:rsidRDefault="0087233E" w:rsidP="0062417A">
      <w:pPr>
        <w:rPr>
          <w:rFonts w:ascii="Calibri" w:hAnsi="Calibri"/>
          <w:sz w:val="20"/>
          <w:u w:val="single"/>
        </w:rPr>
      </w:pPr>
      <w:r w:rsidRPr="00682BAD">
        <w:rPr>
          <w:rFonts w:ascii="Calibri" w:hAnsi="Calibri"/>
          <w:sz w:val="20"/>
          <w:u w:val="single"/>
        </w:rPr>
        <w:t xml:space="preserve">Masse d’eau : </w:t>
      </w:r>
      <w:r w:rsidRPr="00682BAD">
        <w:rPr>
          <w:rFonts w:ascii="Calibri" w:hAnsi="Calibri"/>
          <w:sz w:val="20"/>
        </w:rPr>
        <w:tab/>
      </w:r>
      <w:r w:rsidRPr="00682BAD">
        <w:rPr>
          <w:rFonts w:ascii="Calibri" w:hAnsi="Calibri"/>
          <w:sz w:val="20"/>
        </w:rPr>
        <w:tab/>
      </w:r>
      <w:r w:rsidRPr="00682BAD">
        <w:rPr>
          <w:rFonts w:ascii="Calibri" w:hAnsi="Calibri"/>
          <w:sz w:val="20"/>
        </w:rPr>
        <w:tab/>
      </w:r>
      <w:r w:rsidR="00682BAD" w:rsidRPr="00682BAD">
        <w:rPr>
          <w:rFonts w:ascii="Calibri" w:hAnsi="Calibri"/>
          <w:sz w:val="20"/>
        </w:rPr>
        <w:t xml:space="preserve">rivière la </w:t>
      </w:r>
      <w:proofErr w:type="spellStart"/>
      <w:r w:rsidR="00682BAD" w:rsidRPr="00682BAD">
        <w:rPr>
          <w:rFonts w:ascii="Calibri" w:hAnsi="Calibri"/>
          <w:sz w:val="20"/>
        </w:rPr>
        <w:t>glantine</w:t>
      </w:r>
      <w:proofErr w:type="spellEnd"/>
    </w:p>
    <w:p w14:paraId="5D4F44FC" w14:textId="77777777" w:rsidR="0087233E" w:rsidRPr="00682BAD" w:rsidRDefault="0087233E">
      <w:pPr>
        <w:rPr>
          <w:rFonts w:ascii="Calibri" w:hAnsi="Calibri"/>
          <w:sz w:val="20"/>
          <w:u w:val="single"/>
        </w:rPr>
      </w:pPr>
      <w:r w:rsidRPr="00682BAD">
        <w:rPr>
          <w:rFonts w:ascii="Calibri" w:hAnsi="Calibri"/>
          <w:sz w:val="20"/>
          <w:u w:val="single"/>
        </w:rPr>
        <w:t>Code Masse d’eau :</w:t>
      </w:r>
      <w:r w:rsidRPr="00682BAD">
        <w:rPr>
          <w:rFonts w:ascii="Calibri" w:hAnsi="Calibri"/>
          <w:sz w:val="20"/>
        </w:rPr>
        <w:tab/>
      </w:r>
      <w:r w:rsidRPr="00682BAD">
        <w:rPr>
          <w:rFonts w:ascii="Calibri" w:hAnsi="Calibri"/>
          <w:sz w:val="20"/>
        </w:rPr>
        <w:tab/>
        <w:t>FR</w:t>
      </w:r>
      <w:r w:rsidR="00ED64EC" w:rsidRPr="00682BAD">
        <w:rPr>
          <w:rFonts w:ascii="Calibri" w:hAnsi="Calibri"/>
          <w:sz w:val="20"/>
        </w:rPr>
        <w:t>DR</w:t>
      </w:r>
      <w:r w:rsidR="0062417A" w:rsidRPr="00682BAD">
        <w:rPr>
          <w:rFonts w:ascii="Calibri" w:hAnsi="Calibri"/>
          <w:sz w:val="20"/>
        </w:rPr>
        <w:t>1</w:t>
      </w:r>
      <w:r w:rsidR="0013571E" w:rsidRPr="00682BAD">
        <w:rPr>
          <w:rFonts w:ascii="Calibri" w:hAnsi="Calibri"/>
          <w:sz w:val="20"/>
        </w:rPr>
        <w:t>19</w:t>
      </w:r>
      <w:r w:rsidR="00D32E40">
        <w:rPr>
          <w:rFonts w:ascii="Calibri" w:hAnsi="Calibri"/>
          <w:sz w:val="20"/>
        </w:rPr>
        <w:t>9</w:t>
      </w:r>
      <w:r w:rsidR="0013571E" w:rsidRPr="00682BAD">
        <w:rPr>
          <w:rFonts w:ascii="Calibri" w:hAnsi="Calibri"/>
          <w:sz w:val="20"/>
        </w:rPr>
        <w:t>1</w:t>
      </w:r>
    </w:p>
    <w:p w14:paraId="451655E2" w14:textId="77777777" w:rsidR="0087233E" w:rsidRPr="00682BAD" w:rsidRDefault="0087233E">
      <w:pPr>
        <w:rPr>
          <w:rFonts w:ascii="Calibri" w:hAnsi="Calibri"/>
          <w:sz w:val="20"/>
        </w:rPr>
      </w:pPr>
      <w:r w:rsidRPr="00682BAD">
        <w:rPr>
          <w:rFonts w:ascii="Calibri" w:hAnsi="Calibri"/>
          <w:sz w:val="20"/>
          <w:u w:val="single"/>
        </w:rPr>
        <w:t>Cours d’eau :</w:t>
      </w:r>
      <w:r w:rsidR="00682BAD" w:rsidRPr="00682BAD">
        <w:rPr>
          <w:rFonts w:ascii="Calibri" w:hAnsi="Calibri"/>
          <w:sz w:val="20"/>
        </w:rPr>
        <w:t xml:space="preserve"> </w:t>
      </w:r>
      <w:r w:rsidR="00682BAD" w:rsidRPr="00682BAD">
        <w:rPr>
          <w:rFonts w:ascii="Calibri" w:hAnsi="Calibri"/>
          <w:sz w:val="20"/>
        </w:rPr>
        <w:tab/>
      </w:r>
      <w:r w:rsidR="00682BAD" w:rsidRPr="00682BAD">
        <w:rPr>
          <w:rFonts w:ascii="Calibri" w:hAnsi="Calibri"/>
          <w:sz w:val="20"/>
        </w:rPr>
        <w:tab/>
      </w:r>
      <w:r w:rsidR="00682BAD" w:rsidRPr="00682BAD">
        <w:rPr>
          <w:rFonts w:ascii="Calibri" w:hAnsi="Calibri"/>
          <w:sz w:val="20"/>
        </w:rPr>
        <w:tab/>
        <w:t>La Glantine</w:t>
      </w:r>
    </w:p>
    <w:p w14:paraId="04E98CE2" w14:textId="77777777" w:rsidR="0087233E" w:rsidRPr="006E07C5" w:rsidRDefault="0087233E">
      <w:pPr>
        <w:rPr>
          <w:rFonts w:ascii="Calibri" w:hAnsi="Calibri"/>
          <w:sz w:val="20"/>
        </w:rPr>
      </w:pPr>
      <w:r w:rsidRPr="006E07C5">
        <w:rPr>
          <w:rFonts w:ascii="Calibri" w:hAnsi="Calibri"/>
          <w:sz w:val="20"/>
          <w:u w:val="single"/>
        </w:rPr>
        <w:t>Commune :</w:t>
      </w:r>
      <w:r w:rsidR="00844239" w:rsidRPr="006E07C5">
        <w:rPr>
          <w:rFonts w:ascii="Calibri" w:hAnsi="Calibri"/>
          <w:sz w:val="20"/>
        </w:rPr>
        <w:t xml:space="preserve"> </w:t>
      </w:r>
      <w:r w:rsidR="00844239" w:rsidRPr="006E07C5">
        <w:rPr>
          <w:rFonts w:ascii="Calibri" w:hAnsi="Calibri"/>
          <w:sz w:val="20"/>
        </w:rPr>
        <w:tab/>
      </w:r>
      <w:r w:rsidR="00844239" w:rsidRPr="006E07C5">
        <w:rPr>
          <w:rFonts w:ascii="Calibri" w:hAnsi="Calibri"/>
          <w:sz w:val="20"/>
        </w:rPr>
        <w:tab/>
      </w:r>
      <w:r w:rsidR="00844239" w:rsidRPr="006E07C5">
        <w:rPr>
          <w:rFonts w:ascii="Calibri" w:hAnsi="Calibri"/>
          <w:sz w:val="20"/>
        </w:rPr>
        <w:tab/>
      </w:r>
      <w:r w:rsidR="003E170A">
        <w:rPr>
          <w:rFonts w:ascii="Calibri" w:hAnsi="Calibri"/>
          <w:sz w:val="20"/>
        </w:rPr>
        <w:t>Tourmont</w:t>
      </w:r>
    </w:p>
    <w:p w14:paraId="0ECE5C0C" w14:textId="77777777" w:rsidR="0087233E" w:rsidRPr="00E043D9" w:rsidRDefault="0087233E">
      <w:pPr>
        <w:rPr>
          <w:rFonts w:ascii="Calibri" w:hAnsi="Calibri"/>
          <w:color w:val="000000" w:themeColor="text1"/>
          <w:sz w:val="20"/>
        </w:rPr>
      </w:pPr>
      <w:r w:rsidRPr="00E043D9">
        <w:rPr>
          <w:rFonts w:ascii="Calibri" w:hAnsi="Calibri"/>
          <w:color w:val="000000" w:themeColor="text1"/>
          <w:sz w:val="20"/>
          <w:u w:val="single"/>
        </w:rPr>
        <w:t>Coordonnées Lambert 93 :</w:t>
      </w:r>
      <w:r w:rsidRPr="00E043D9">
        <w:rPr>
          <w:rFonts w:ascii="Calibri" w:hAnsi="Calibri"/>
          <w:color w:val="000000" w:themeColor="text1"/>
          <w:sz w:val="20"/>
        </w:rPr>
        <w:tab/>
        <w:t xml:space="preserve">X = </w:t>
      </w:r>
      <w:r w:rsidR="00E043D9" w:rsidRPr="00E043D9">
        <w:rPr>
          <w:rFonts w:ascii="Calibri" w:hAnsi="Calibri"/>
          <w:color w:val="000000" w:themeColor="text1"/>
          <w:sz w:val="20"/>
        </w:rPr>
        <w:t>903789</w:t>
      </w:r>
    </w:p>
    <w:p w14:paraId="1DADF6B4" w14:textId="77777777" w:rsidR="00E043D9" w:rsidRPr="00E043D9" w:rsidRDefault="0087233E" w:rsidP="00E043D9">
      <w:pPr>
        <w:ind w:left="2124" w:firstLine="708"/>
        <w:rPr>
          <w:rFonts w:ascii="Calibri" w:hAnsi="Calibri"/>
          <w:color w:val="000000" w:themeColor="text1"/>
          <w:sz w:val="20"/>
        </w:rPr>
      </w:pPr>
      <w:r w:rsidRPr="00E043D9">
        <w:rPr>
          <w:rFonts w:ascii="Calibri" w:hAnsi="Calibri"/>
          <w:color w:val="000000" w:themeColor="text1"/>
          <w:sz w:val="20"/>
        </w:rPr>
        <w:t xml:space="preserve">Y = </w:t>
      </w:r>
      <w:r w:rsidR="00E043D9" w:rsidRPr="00E043D9">
        <w:rPr>
          <w:rFonts w:ascii="Calibri" w:hAnsi="Calibri"/>
          <w:color w:val="000000" w:themeColor="text1"/>
          <w:sz w:val="20"/>
        </w:rPr>
        <w:t>6643296</w:t>
      </w:r>
    </w:p>
    <w:p w14:paraId="35DE0FAA" w14:textId="77777777" w:rsidR="0087233E" w:rsidRPr="00E043D9" w:rsidRDefault="00696854">
      <w:pPr>
        <w:rPr>
          <w:rFonts w:ascii="Calibri" w:hAnsi="Calibri"/>
          <w:color w:val="000000" w:themeColor="text1"/>
          <w:sz w:val="20"/>
        </w:rPr>
      </w:pPr>
      <w:r>
        <w:rPr>
          <w:rFonts w:ascii="Calibri" w:hAnsi="Calibri"/>
          <w:noProof/>
          <w:color w:val="000000" w:themeColor="text1"/>
          <w:sz w:val="20"/>
          <w:u w:val="single"/>
        </w:rPr>
        <w:pict w14:anchorId="5F381DFB">
          <v:shapetype id="_x0000_t202" coordsize="21600,21600" o:spt="202" path="m,l,21600r21600,l21600,xe">
            <v:stroke joinstyle="miter"/>
            <v:path gradientshapeok="t" o:connecttype="rect"/>
          </v:shapetype>
          <v:shape id="_x0000_s1091" type="#_x0000_t202" style="position:absolute;margin-left:315.5pt;margin-top:5.5pt;width:162pt;height:18pt;z-index:251659264" stroked="f">
            <v:fill opacity=".5"/>
            <v:textbox style="mso-next-textbox:#_x0000_s1091">
              <w:txbxContent>
                <w:p w14:paraId="63E2B418" w14:textId="77777777" w:rsidR="00FB036F" w:rsidRPr="007D0DD2" w:rsidRDefault="00FB036F" w:rsidP="00F80C73">
                  <w:pPr>
                    <w:jc w:val="center"/>
                    <w:rPr>
                      <w:color w:val="000000" w:themeColor="text1"/>
                      <w:sz w:val="16"/>
                    </w:rPr>
                  </w:pPr>
                  <w:r w:rsidRPr="007D0DD2">
                    <w:rPr>
                      <w:i/>
                      <w:color w:val="000000" w:themeColor="text1"/>
                      <w:sz w:val="16"/>
                    </w:rPr>
                    <w:t>Extrait Géoportail</w:t>
                  </w:r>
                </w:p>
              </w:txbxContent>
            </v:textbox>
            <w10:wrap type="square"/>
          </v:shape>
        </w:pict>
      </w:r>
      <w:r w:rsidR="0087233E" w:rsidRPr="00E043D9">
        <w:rPr>
          <w:rFonts w:ascii="Calibri" w:hAnsi="Calibri"/>
          <w:color w:val="000000" w:themeColor="text1"/>
          <w:sz w:val="20"/>
        </w:rPr>
        <w:tab/>
      </w:r>
      <w:r w:rsidR="0087233E" w:rsidRPr="00E043D9">
        <w:rPr>
          <w:rFonts w:ascii="Calibri" w:hAnsi="Calibri"/>
          <w:color w:val="000000" w:themeColor="text1"/>
          <w:sz w:val="20"/>
        </w:rPr>
        <w:tab/>
      </w:r>
      <w:r w:rsidR="0087233E" w:rsidRPr="00E043D9">
        <w:rPr>
          <w:rFonts w:ascii="Calibri" w:hAnsi="Calibri"/>
          <w:color w:val="000000" w:themeColor="text1"/>
          <w:sz w:val="20"/>
        </w:rPr>
        <w:tab/>
      </w:r>
      <w:r w:rsidR="0087233E" w:rsidRPr="00E043D9">
        <w:rPr>
          <w:rFonts w:ascii="Calibri" w:hAnsi="Calibri"/>
          <w:color w:val="000000" w:themeColor="text1"/>
          <w:sz w:val="20"/>
        </w:rPr>
        <w:tab/>
        <w:t xml:space="preserve">Z = </w:t>
      </w:r>
      <w:r w:rsidR="00A77039" w:rsidRPr="00E043D9">
        <w:rPr>
          <w:rFonts w:ascii="Calibri" w:hAnsi="Calibri"/>
          <w:color w:val="000000" w:themeColor="text1"/>
          <w:sz w:val="20"/>
        </w:rPr>
        <w:t>2</w:t>
      </w:r>
      <w:r w:rsidR="00E043D9" w:rsidRPr="00E043D9">
        <w:rPr>
          <w:rFonts w:ascii="Calibri" w:hAnsi="Calibri"/>
          <w:color w:val="000000" w:themeColor="text1"/>
          <w:sz w:val="20"/>
        </w:rPr>
        <w:t>55</w:t>
      </w:r>
    </w:p>
    <w:p w14:paraId="230BB00C" w14:textId="77777777" w:rsidR="0087233E" w:rsidRPr="005326AB" w:rsidRDefault="0087233E">
      <w:pPr>
        <w:rPr>
          <w:rFonts w:ascii="Calibri" w:hAnsi="Calibri"/>
          <w:sz w:val="20"/>
          <w:u w:val="single"/>
        </w:rPr>
      </w:pPr>
      <w:r w:rsidRPr="005326AB">
        <w:rPr>
          <w:rFonts w:ascii="Calibri" w:hAnsi="Calibri"/>
          <w:sz w:val="20"/>
          <w:u w:val="single"/>
        </w:rPr>
        <w:t xml:space="preserve">Distance aux sources : </w:t>
      </w:r>
      <w:r w:rsidR="004C59A8" w:rsidRPr="005326AB">
        <w:rPr>
          <w:rFonts w:ascii="Calibri" w:hAnsi="Calibri"/>
          <w:sz w:val="20"/>
        </w:rPr>
        <w:tab/>
      </w:r>
      <w:r w:rsidR="004C59A8" w:rsidRPr="005326AB">
        <w:rPr>
          <w:rFonts w:ascii="Calibri" w:hAnsi="Calibri"/>
          <w:sz w:val="20"/>
        </w:rPr>
        <w:tab/>
      </w:r>
      <w:r w:rsidR="007E4949" w:rsidRPr="005326AB">
        <w:rPr>
          <w:rFonts w:ascii="Calibri" w:hAnsi="Calibri"/>
          <w:sz w:val="20"/>
        </w:rPr>
        <w:t>7,14</w:t>
      </w:r>
      <w:r w:rsidR="0079507C" w:rsidRPr="005326AB">
        <w:rPr>
          <w:rFonts w:ascii="Calibri" w:hAnsi="Calibri"/>
          <w:sz w:val="20"/>
        </w:rPr>
        <w:t xml:space="preserve"> </w:t>
      </w:r>
      <w:r w:rsidR="00E4544F" w:rsidRPr="005326AB">
        <w:rPr>
          <w:rFonts w:ascii="Calibri" w:hAnsi="Calibri"/>
          <w:sz w:val="20"/>
        </w:rPr>
        <w:t>kilomètre</w:t>
      </w:r>
      <w:r w:rsidR="007E4949" w:rsidRPr="005326AB">
        <w:rPr>
          <w:rFonts w:ascii="Calibri" w:hAnsi="Calibri"/>
          <w:sz w:val="20"/>
        </w:rPr>
        <w:t>s</w:t>
      </w:r>
    </w:p>
    <w:p w14:paraId="126D742F" w14:textId="77777777" w:rsidR="0087233E" w:rsidRPr="00014F05" w:rsidRDefault="0087233E">
      <w:pPr>
        <w:rPr>
          <w:rFonts w:ascii="Calibri" w:hAnsi="Calibri"/>
          <w:i/>
          <w:sz w:val="20"/>
        </w:rPr>
      </w:pPr>
      <w:r w:rsidRPr="0079507C">
        <w:rPr>
          <w:rFonts w:ascii="Calibri" w:hAnsi="Calibri"/>
          <w:sz w:val="20"/>
          <w:u w:val="single"/>
        </w:rPr>
        <w:t>Objectif de suivi</w:t>
      </w:r>
      <w:r w:rsidRPr="0079507C">
        <w:rPr>
          <w:rFonts w:ascii="Calibri" w:hAnsi="Calibri"/>
          <w:sz w:val="20"/>
        </w:rPr>
        <w:t xml:space="preserve"> : </w:t>
      </w:r>
      <w:r w:rsidRPr="0079507C">
        <w:rPr>
          <w:rFonts w:ascii="Calibri" w:hAnsi="Calibri"/>
          <w:sz w:val="20"/>
        </w:rPr>
        <w:tab/>
      </w:r>
      <w:r w:rsidRPr="0079507C">
        <w:rPr>
          <w:rFonts w:ascii="Calibri" w:hAnsi="Calibri"/>
          <w:sz w:val="20"/>
        </w:rPr>
        <w:tab/>
      </w:r>
      <w:r w:rsidR="00682BAD" w:rsidRPr="0079507C">
        <w:rPr>
          <w:rFonts w:ascii="Calibri" w:hAnsi="Calibri"/>
          <w:sz w:val="20"/>
        </w:rPr>
        <w:t xml:space="preserve">Etat initial avant mise en œuvre du CR </w:t>
      </w:r>
      <w:r w:rsidR="009E3582">
        <w:rPr>
          <w:rFonts w:ascii="Calibri" w:hAnsi="Calibri"/>
          <w:sz w:val="20"/>
        </w:rPr>
        <w:t xml:space="preserve">– </w:t>
      </w:r>
      <w:r w:rsidR="009E3582" w:rsidRPr="00014F05">
        <w:rPr>
          <w:rFonts w:ascii="Calibri" w:hAnsi="Calibri"/>
          <w:i/>
          <w:sz w:val="20"/>
        </w:rPr>
        <w:t>Suivi PMBE</w:t>
      </w:r>
    </w:p>
    <w:p w14:paraId="0C0EEEEB" w14:textId="77777777" w:rsidR="0087233E" w:rsidRPr="0056247C" w:rsidRDefault="0087233E">
      <w:pPr>
        <w:rPr>
          <w:rFonts w:ascii="Calibri" w:hAnsi="Calibri"/>
          <w:sz w:val="20"/>
          <w:u w:val="single"/>
        </w:rPr>
      </w:pPr>
    </w:p>
    <w:p w14:paraId="33F0578F" w14:textId="77777777" w:rsidR="00567600" w:rsidRPr="0056247C" w:rsidRDefault="00567600">
      <w:pPr>
        <w:rPr>
          <w:rFonts w:ascii="Calibri" w:hAnsi="Calibri"/>
          <w:sz w:val="20"/>
          <w:u w:val="single"/>
        </w:rPr>
      </w:pPr>
    </w:p>
    <w:p w14:paraId="265BC68B" w14:textId="77777777" w:rsidR="0087233E" w:rsidRPr="0056247C" w:rsidRDefault="0087233E" w:rsidP="00635AD9">
      <w:pPr>
        <w:pStyle w:val="Titre6"/>
        <w:rPr>
          <w:u w:val="double"/>
        </w:rPr>
      </w:pPr>
      <w:r w:rsidRPr="0056247C">
        <w:t>Description de l’environnement du site</w:t>
      </w:r>
    </w:p>
    <w:p w14:paraId="29DC81D0" w14:textId="77777777" w:rsidR="0087233E" w:rsidRPr="005326AB" w:rsidRDefault="0087233E">
      <w:pPr>
        <w:rPr>
          <w:rFonts w:ascii="Calibri" w:hAnsi="Calibri"/>
          <w:sz w:val="20"/>
          <w:u w:val="single"/>
          <w:lang w:val="es-ES"/>
        </w:rPr>
      </w:pPr>
    </w:p>
    <w:p w14:paraId="0B6CCEB3" w14:textId="77777777" w:rsidR="0087233E" w:rsidRPr="005326AB" w:rsidRDefault="0087233E">
      <w:pPr>
        <w:pStyle w:val="Corpsdetexte2"/>
        <w:rPr>
          <w:sz w:val="16"/>
          <w:lang w:val="es-ES"/>
        </w:rPr>
      </w:pPr>
    </w:p>
    <w:p w14:paraId="68425D1A" w14:textId="77777777" w:rsidR="004C59A8" w:rsidRPr="005326AB" w:rsidRDefault="004C59A8" w:rsidP="00F25183">
      <w:pPr>
        <w:pStyle w:val="Corpsdetexte2"/>
        <w:jc w:val="both"/>
        <w:rPr>
          <w:sz w:val="20"/>
          <w:szCs w:val="20"/>
        </w:rPr>
      </w:pPr>
      <w:r w:rsidRPr="005326AB">
        <w:rPr>
          <w:sz w:val="20"/>
          <w:szCs w:val="20"/>
        </w:rPr>
        <w:t xml:space="preserve">Station de prélèvements située </w:t>
      </w:r>
      <w:r w:rsidR="0083535F" w:rsidRPr="005326AB">
        <w:rPr>
          <w:sz w:val="20"/>
          <w:szCs w:val="20"/>
        </w:rPr>
        <w:t>sur</w:t>
      </w:r>
      <w:r w:rsidRPr="005326AB">
        <w:rPr>
          <w:sz w:val="20"/>
          <w:szCs w:val="20"/>
        </w:rPr>
        <w:t xml:space="preserve"> la commune de </w:t>
      </w:r>
      <w:r w:rsidR="005326AB" w:rsidRPr="005326AB">
        <w:rPr>
          <w:sz w:val="20"/>
          <w:szCs w:val="20"/>
        </w:rPr>
        <w:t>Tourmont</w:t>
      </w:r>
      <w:r w:rsidR="00B50576" w:rsidRPr="005326AB">
        <w:rPr>
          <w:sz w:val="20"/>
          <w:szCs w:val="20"/>
        </w:rPr>
        <w:t xml:space="preserve">, dans un contexte </w:t>
      </w:r>
      <w:r w:rsidR="005326AB" w:rsidRPr="005326AB">
        <w:rPr>
          <w:sz w:val="20"/>
          <w:szCs w:val="20"/>
        </w:rPr>
        <w:t>prairial</w:t>
      </w:r>
      <w:r w:rsidRPr="005326AB">
        <w:rPr>
          <w:sz w:val="20"/>
          <w:szCs w:val="20"/>
        </w:rPr>
        <w:t>.</w:t>
      </w:r>
      <w:r w:rsidR="00B50576" w:rsidRPr="005326AB">
        <w:rPr>
          <w:sz w:val="20"/>
          <w:szCs w:val="20"/>
        </w:rPr>
        <w:t xml:space="preserve"> Les prélèvements physico-chimiques </w:t>
      </w:r>
      <w:r w:rsidR="005326AB" w:rsidRPr="005326AB">
        <w:rPr>
          <w:sz w:val="20"/>
          <w:szCs w:val="20"/>
        </w:rPr>
        <w:t xml:space="preserve">et hydrobiologiques </w:t>
      </w:r>
      <w:r w:rsidR="00B50576" w:rsidRPr="005326AB">
        <w:rPr>
          <w:sz w:val="20"/>
          <w:szCs w:val="20"/>
        </w:rPr>
        <w:t xml:space="preserve">ont été réalisés </w:t>
      </w:r>
      <w:r w:rsidR="005326AB" w:rsidRPr="005326AB">
        <w:rPr>
          <w:sz w:val="20"/>
          <w:szCs w:val="20"/>
        </w:rPr>
        <w:t>environ 150 mètres en aval</w:t>
      </w:r>
      <w:r w:rsidR="00B50576" w:rsidRPr="005326AB">
        <w:rPr>
          <w:sz w:val="20"/>
          <w:szCs w:val="20"/>
        </w:rPr>
        <w:t xml:space="preserve"> du pont </w:t>
      </w:r>
      <w:r w:rsidR="005326AB" w:rsidRPr="005326AB">
        <w:rPr>
          <w:sz w:val="20"/>
          <w:szCs w:val="20"/>
        </w:rPr>
        <w:t>localisé au niveau de la rue du Recin.</w:t>
      </w:r>
    </w:p>
    <w:p w14:paraId="54FA9180" w14:textId="77777777" w:rsidR="0087233E" w:rsidRPr="005326AB" w:rsidRDefault="0087233E">
      <w:pPr>
        <w:pBdr>
          <w:top w:val="single" w:sz="4" w:space="1" w:color="auto"/>
          <w:left w:val="single" w:sz="4" w:space="4" w:color="auto"/>
          <w:bottom w:val="single" w:sz="4" w:space="1" w:color="auto"/>
          <w:right w:val="single" w:sz="4" w:space="4" w:color="auto"/>
        </w:pBdr>
        <w:rPr>
          <w:rFonts w:ascii="Calibri" w:hAnsi="Calibri"/>
          <w:sz w:val="16"/>
          <w:u w:val="single"/>
        </w:rPr>
      </w:pPr>
    </w:p>
    <w:p w14:paraId="2BACBA49" w14:textId="77777777" w:rsidR="0087233E" w:rsidRPr="005326AB" w:rsidRDefault="0087233E">
      <w:pPr>
        <w:rPr>
          <w:rFonts w:ascii="Calibri" w:hAnsi="Calibri"/>
          <w:sz w:val="20"/>
          <w:u w:val="single"/>
        </w:rPr>
      </w:pPr>
    </w:p>
    <w:p w14:paraId="1C7353BF" w14:textId="6BA04971" w:rsidR="0087233E" w:rsidRPr="00BC2F58" w:rsidRDefault="00852C90">
      <w:pPr>
        <w:jc w:val="center"/>
        <w:rPr>
          <w:rFonts w:ascii="Calibri" w:hAnsi="Calibri"/>
          <w:sz w:val="20"/>
        </w:rPr>
      </w:pPr>
      <w:r>
        <w:rPr>
          <w:rFonts w:ascii="Calibri" w:hAnsi="Calibri"/>
          <w:noProof/>
          <w:sz w:val="20"/>
        </w:rPr>
        <w:drawing>
          <wp:inline distT="0" distB="0" distL="0" distR="0" wp14:anchorId="6F29F7C7" wp14:editId="2F74CBB6">
            <wp:extent cx="2347200" cy="1760400"/>
            <wp:effectExtent l="19050" t="19050" r="0" b="0"/>
            <wp:docPr id="5" name="Image 5" descr="Une image contenant arbre, eau, extérieur, riviè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5 vers amont.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47200" cy="1760400"/>
                    </a:xfrm>
                    <a:prstGeom prst="rect">
                      <a:avLst/>
                    </a:prstGeom>
                    <a:ln>
                      <a:solidFill>
                        <a:schemeClr val="tx1"/>
                      </a:solidFill>
                    </a:ln>
                  </pic:spPr>
                </pic:pic>
              </a:graphicData>
            </a:graphic>
          </wp:inline>
        </w:drawing>
      </w:r>
      <w:r w:rsidR="0087233E" w:rsidRPr="00BC2F58">
        <w:rPr>
          <w:rFonts w:ascii="Calibri" w:hAnsi="Calibri"/>
          <w:sz w:val="20"/>
        </w:rPr>
        <w:tab/>
      </w:r>
      <w:r w:rsidR="0087233E" w:rsidRPr="00BC2F58">
        <w:rPr>
          <w:rFonts w:ascii="Calibri" w:hAnsi="Calibri"/>
          <w:sz w:val="20"/>
        </w:rPr>
        <w:tab/>
      </w:r>
      <w:r>
        <w:rPr>
          <w:rFonts w:ascii="Calibri" w:hAnsi="Calibri"/>
          <w:noProof/>
          <w:sz w:val="20"/>
        </w:rPr>
        <w:drawing>
          <wp:inline distT="0" distB="0" distL="0" distR="0" wp14:anchorId="7F2E5647" wp14:editId="2EB7D8AA">
            <wp:extent cx="2347200" cy="1760400"/>
            <wp:effectExtent l="19050" t="19050" r="0" b="0"/>
            <wp:docPr id="11" name="Image 11" descr="Une image contenant extérieur, arbre, eau, natu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5 Vers Aval.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47200" cy="1760400"/>
                    </a:xfrm>
                    <a:prstGeom prst="rect">
                      <a:avLst/>
                    </a:prstGeom>
                    <a:ln>
                      <a:solidFill>
                        <a:schemeClr val="tx1"/>
                      </a:solidFill>
                    </a:ln>
                  </pic:spPr>
                </pic:pic>
              </a:graphicData>
            </a:graphic>
          </wp:inline>
        </w:drawing>
      </w:r>
    </w:p>
    <w:p w14:paraId="0F6075F8" w14:textId="77777777" w:rsidR="0087233E" w:rsidRPr="00BC2F58" w:rsidRDefault="00696854">
      <w:pPr>
        <w:rPr>
          <w:rFonts w:ascii="Calibri" w:hAnsi="Calibri"/>
          <w:sz w:val="20"/>
          <w:u w:val="single"/>
        </w:rPr>
      </w:pPr>
      <w:r>
        <w:rPr>
          <w:rFonts w:ascii="Calibri" w:hAnsi="Calibri"/>
          <w:noProof/>
          <w:sz w:val="20"/>
          <w:u w:val="single"/>
        </w:rPr>
        <w:pict w14:anchorId="7C13DE00">
          <v:shape id="_x0000_s1130" type="#_x0000_t202" style="position:absolute;margin-left:4in;margin-top:1.1pt;width:180.8pt;height:27pt;z-index:251656192" stroked="f">
            <v:fill opacity=".5"/>
            <v:textbox style="mso-next-textbox:#_x0000_s1130">
              <w:txbxContent>
                <w:p w14:paraId="796977ED" w14:textId="77777777" w:rsidR="00FB036F" w:rsidRDefault="00FB036F">
                  <w:pPr>
                    <w:jc w:val="center"/>
                    <w:rPr>
                      <w:i/>
                      <w:sz w:val="16"/>
                    </w:rPr>
                  </w:pPr>
                  <w:r>
                    <w:rPr>
                      <w:i/>
                      <w:sz w:val="16"/>
                    </w:rPr>
                    <w:t>Aval de la station 05 – Période de basses Eaux</w:t>
                  </w:r>
                </w:p>
                <w:p w14:paraId="5E2AC957" w14:textId="583E9961" w:rsidR="00FB036F" w:rsidRDefault="00FB036F">
                  <w:pPr>
                    <w:jc w:val="center"/>
                    <w:rPr>
                      <w:sz w:val="16"/>
                    </w:rPr>
                  </w:pPr>
                  <w:r>
                    <w:rPr>
                      <w:i/>
                      <w:sz w:val="16"/>
                    </w:rPr>
                    <w:t>Prise le 10/09/2018 par Sciences Environnement</w:t>
                  </w:r>
                </w:p>
              </w:txbxContent>
            </v:textbox>
            <w10:wrap type="square"/>
          </v:shape>
        </w:pict>
      </w:r>
      <w:r>
        <w:rPr>
          <w:rFonts w:ascii="Calibri" w:hAnsi="Calibri"/>
          <w:noProof/>
          <w:sz w:val="20"/>
          <w:u w:val="single"/>
        </w:rPr>
        <w:pict w14:anchorId="213896FE">
          <v:shape id="_x0000_s1129" type="#_x0000_t202" style="position:absolute;margin-left:36pt;margin-top:1.1pt;width:189pt;height:27pt;z-index:251655168" stroked="f">
            <v:fill opacity=".5"/>
            <v:textbox style="mso-next-textbox:#_x0000_s1129">
              <w:txbxContent>
                <w:p w14:paraId="48F1E68D" w14:textId="77777777" w:rsidR="00FB036F" w:rsidRDefault="00FB036F">
                  <w:pPr>
                    <w:jc w:val="center"/>
                    <w:rPr>
                      <w:i/>
                      <w:sz w:val="16"/>
                    </w:rPr>
                  </w:pPr>
                  <w:r>
                    <w:rPr>
                      <w:i/>
                      <w:sz w:val="16"/>
                    </w:rPr>
                    <w:t>Amont de la station 05 – Période de basses Eaux</w:t>
                  </w:r>
                </w:p>
                <w:p w14:paraId="0326852B" w14:textId="4E86D550" w:rsidR="00FB036F" w:rsidRDefault="00FB036F">
                  <w:pPr>
                    <w:jc w:val="center"/>
                    <w:rPr>
                      <w:sz w:val="16"/>
                    </w:rPr>
                  </w:pPr>
                  <w:r>
                    <w:rPr>
                      <w:i/>
                      <w:sz w:val="16"/>
                    </w:rPr>
                    <w:t>Prise le 10/09/2018 par Sciences Environnement</w:t>
                  </w:r>
                </w:p>
              </w:txbxContent>
            </v:textbox>
            <w10:wrap type="square"/>
          </v:shape>
        </w:pict>
      </w:r>
    </w:p>
    <w:p w14:paraId="029A6BB0" w14:textId="77777777" w:rsidR="0087233E" w:rsidRPr="00BC2F58" w:rsidRDefault="0087233E">
      <w:pPr>
        <w:rPr>
          <w:rFonts w:ascii="Calibri" w:hAnsi="Calibri"/>
          <w:sz w:val="20"/>
          <w:u w:val="single"/>
        </w:rPr>
      </w:pPr>
    </w:p>
    <w:p w14:paraId="7921E213" w14:textId="77777777" w:rsidR="0087233E" w:rsidRPr="00CC4C16" w:rsidRDefault="0087233E">
      <w:pPr>
        <w:rPr>
          <w:rFonts w:ascii="Calibri" w:hAnsi="Calibri"/>
          <w:sz w:val="10"/>
          <w:szCs w:val="10"/>
          <w:u w:val="single"/>
        </w:rPr>
      </w:pPr>
    </w:p>
    <w:p w14:paraId="23EAFA61" w14:textId="6B121886" w:rsidR="0087233E" w:rsidRPr="00BC2F58" w:rsidRDefault="00852C90">
      <w:pPr>
        <w:jc w:val="center"/>
        <w:rPr>
          <w:rFonts w:ascii="Calibri" w:hAnsi="Calibri"/>
          <w:sz w:val="20"/>
        </w:rPr>
      </w:pPr>
      <w:r>
        <w:rPr>
          <w:rFonts w:ascii="Calibri" w:hAnsi="Calibri"/>
          <w:noProof/>
          <w:sz w:val="20"/>
        </w:rPr>
        <w:drawing>
          <wp:inline distT="0" distB="0" distL="0" distR="0" wp14:anchorId="57C6C4CB" wp14:editId="5DFFB98A">
            <wp:extent cx="2347200" cy="1760400"/>
            <wp:effectExtent l="19050" t="19050" r="0" b="0"/>
            <wp:docPr id="9" name="Image 9" descr="Une image contenant arbre, eau, extérieur, riviè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5 Vers Amont.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47200" cy="1760400"/>
                    </a:xfrm>
                    <a:prstGeom prst="rect">
                      <a:avLst/>
                    </a:prstGeom>
                    <a:ln>
                      <a:solidFill>
                        <a:schemeClr val="tx1"/>
                      </a:solidFill>
                    </a:ln>
                  </pic:spPr>
                </pic:pic>
              </a:graphicData>
            </a:graphic>
          </wp:inline>
        </w:drawing>
      </w:r>
      <w:r w:rsidR="0087233E" w:rsidRPr="00BC2F58">
        <w:rPr>
          <w:rFonts w:ascii="Calibri" w:hAnsi="Calibri"/>
          <w:sz w:val="20"/>
        </w:rPr>
        <w:tab/>
      </w:r>
      <w:r w:rsidR="0087233E" w:rsidRPr="00BC2F58">
        <w:rPr>
          <w:rFonts w:ascii="Calibri" w:hAnsi="Calibri"/>
          <w:sz w:val="20"/>
        </w:rPr>
        <w:tab/>
      </w:r>
      <w:r>
        <w:rPr>
          <w:rFonts w:ascii="Calibri" w:hAnsi="Calibri"/>
          <w:noProof/>
          <w:sz w:val="20"/>
        </w:rPr>
        <w:drawing>
          <wp:inline distT="0" distB="0" distL="0" distR="0" wp14:anchorId="3043B0B6" wp14:editId="367DBD6C">
            <wp:extent cx="2347200" cy="1760400"/>
            <wp:effectExtent l="19050" t="19050" r="0" b="0"/>
            <wp:docPr id="10" name="Image 10" descr="Une image contenant extérieur, arbre, eau, natu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5 Vers Aval.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47200" cy="1760400"/>
                    </a:xfrm>
                    <a:prstGeom prst="rect">
                      <a:avLst/>
                    </a:prstGeom>
                    <a:ln>
                      <a:solidFill>
                        <a:schemeClr val="tx1"/>
                      </a:solidFill>
                    </a:ln>
                  </pic:spPr>
                </pic:pic>
              </a:graphicData>
            </a:graphic>
          </wp:inline>
        </w:drawing>
      </w:r>
    </w:p>
    <w:p w14:paraId="08940F04" w14:textId="77777777" w:rsidR="0087233E" w:rsidRPr="00CC4C16" w:rsidRDefault="00696854">
      <w:pPr>
        <w:rPr>
          <w:rFonts w:ascii="Calibri" w:hAnsi="Calibri"/>
          <w:sz w:val="6"/>
          <w:szCs w:val="6"/>
        </w:rPr>
      </w:pPr>
      <w:r>
        <w:rPr>
          <w:rFonts w:ascii="Calibri" w:hAnsi="Calibri"/>
          <w:noProof/>
          <w:sz w:val="20"/>
        </w:rPr>
        <w:pict w14:anchorId="7B1CF522">
          <v:shape id="_x0000_s1132" type="#_x0000_t202" style="position:absolute;margin-left:279pt;margin-top:1.05pt;width:189pt;height:27pt;z-index:251658240" stroked="f">
            <v:fill opacity=".5"/>
            <v:textbox style="mso-next-textbox:#_x0000_s1132">
              <w:txbxContent>
                <w:p w14:paraId="6EE9781F" w14:textId="77777777" w:rsidR="00FB036F" w:rsidRDefault="00FB036F">
                  <w:pPr>
                    <w:jc w:val="center"/>
                    <w:rPr>
                      <w:i/>
                      <w:sz w:val="16"/>
                    </w:rPr>
                  </w:pPr>
                  <w:r>
                    <w:rPr>
                      <w:i/>
                      <w:sz w:val="16"/>
                    </w:rPr>
                    <w:t>Aval de la station 05 – Période de moyennes Eaux</w:t>
                  </w:r>
                </w:p>
                <w:p w14:paraId="0DB23560" w14:textId="4DC38256" w:rsidR="00FB036F" w:rsidRDefault="00FB036F">
                  <w:pPr>
                    <w:jc w:val="center"/>
                    <w:rPr>
                      <w:sz w:val="16"/>
                    </w:rPr>
                  </w:pPr>
                  <w:r>
                    <w:rPr>
                      <w:i/>
                      <w:sz w:val="16"/>
                    </w:rPr>
                    <w:t>Prise le 23/05/2018 par Sciences Environnement</w:t>
                  </w:r>
                </w:p>
              </w:txbxContent>
            </v:textbox>
            <w10:wrap type="square"/>
          </v:shape>
        </w:pict>
      </w:r>
      <w:r>
        <w:rPr>
          <w:rFonts w:ascii="Calibri" w:hAnsi="Calibri"/>
          <w:noProof/>
          <w:sz w:val="20"/>
        </w:rPr>
        <w:pict w14:anchorId="20F523F9">
          <v:shape id="_x0000_s1131" type="#_x0000_t202" style="position:absolute;margin-left:36pt;margin-top:1.7pt;width:189pt;height:27pt;z-index:251657216" stroked="f">
            <v:fill opacity=".5"/>
            <v:textbox style="mso-next-textbox:#_x0000_s1131">
              <w:txbxContent>
                <w:p w14:paraId="573EDDFC" w14:textId="77777777" w:rsidR="00FB036F" w:rsidRDefault="00FB036F">
                  <w:pPr>
                    <w:jc w:val="center"/>
                    <w:rPr>
                      <w:i/>
                      <w:sz w:val="16"/>
                    </w:rPr>
                  </w:pPr>
                  <w:r>
                    <w:rPr>
                      <w:i/>
                      <w:sz w:val="16"/>
                    </w:rPr>
                    <w:t>Amont de la station 05 – Période de moyennes Eaux</w:t>
                  </w:r>
                </w:p>
                <w:p w14:paraId="21D6FAEB" w14:textId="03DAA583" w:rsidR="00FB036F" w:rsidRDefault="00FB036F">
                  <w:pPr>
                    <w:jc w:val="center"/>
                    <w:rPr>
                      <w:sz w:val="16"/>
                    </w:rPr>
                  </w:pPr>
                  <w:r>
                    <w:rPr>
                      <w:i/>
                      <w:sz w:val="16"/>
                    </w:rPr>
                    <w:t>Prise le 23/05/2018 par Sciences Environnement</w:t>
                  </w:r>
                </w:p>
              </w:txbxContent>
            </v:textbox>
            <w10:wrap type="square"/>
          </v:shape>
        </w:pict>
      </w:r>
    </w:p>
    <w:p w14:paraId="3310D3A3" w14:textId="77777777" w:rsidR="0087233E" w:rsidRPr="00BC2F58" w:rsidRDefault="0087233E" w:rsidP="00707813">
      <w:pPr>
        <w:jc w:val="center"/>
        <w:rPr>
          <w:rFonts w:ascii="Calibri" w:hAnsi="Calibri"/>
          <w:sz w:val="20"/>
        </w:rPr>
      </w:pPr>
      <w:r w:rsidRPr="00BC2F58">
        <w:rPr>
          <w:rFonts w:ascii="Calibri" w:hAnsi="Calibri"/>
          <w:sz w:val="20"/>
        </w:rPr>
        <w:tab/>
      </w:r>
    </w:p>
    <w:p w14:paraId="2793DD1F" w14:textId="77777777" w:rsidR="0087233E" w:rsidRPr="00BC2F58" w:rsidRDefault="0087233E">
      <w:pPr>
        <w:rPr>
          <w:sz w:val="16"/>
        </w:rPr>
        <w:sectPr w:rsidR="0087233E" w:rsidRPr="00BC2F58" w:rsidSect="00592C37">
          <w:headerReference w:type="default" r:id="rId12"/>
          <w:footerReference w:type="default" r:id="rId13"/>
          <w:pgSz w:w="11906" w:h="16838"/>
          <w:pgMar w:top="851" w:right="851" w:bottom="851" w:left="851" w:header="720" w:footer="720" w:gutter="0"/>
          <w:cols w:space="708"/>
          <w:docGrid w:linePitch="360"/>
        </w:sectPr>
      </w:pPr>
    </w:p>
    <w:p w14:paraId="6E96BDFC" w14:textId="19BD704F" w:rsidR="0087233E" w:rsidRDefault="0087233E">
      <w:pPr>
        <w:rPr>
          <w:sz w:val="18"/>
          <w:szCs w:val="18"/>
        </w:rPr>
      </w:pPr>
      <w:bookmarkStart w:id="0" w:name="_Hlk11920352"/>
    </w:p>
    <w:p w14:paraId="138A4724" w14:textId="77777777" w:rsidR="00095117" w:rsidRPr="004F6970" w:rsidRDefault="00095117">
      <w:pPr>
        <w:rPr>
          <w:sz w:val="18"/>
          <w:szCs w:val="18"/>
        </w:rPr>
      </w:pPr>
    </w:p>
    <w:p w14:paraId="28035094" w14:textId="0CCC63FC" w:rsidR="0087233E" w:rsidRPr="004F6970" w:rsidRDefault="00FE3D36" w:rsidP="00635AD9">
      <w:pPr>
        <w:pStyle w:val="Titre6"/>
        <w:rPr>
          <w:u w:val="double"/>
        </w:rPr>
      </w:pPr>
      <w:r>
        <w:t xml:space="preserve">ESTIMATION </w:t>
      </w:r>
      <w:r w:rsidR="00696854">
        <w:t>DU POTENTIEL</w:t>
      </w:r>
      <w:r>
        <w:t xml:space="preserve"> </w:t>
      </w:r>
      <w:r w:rsidR="006F3FF0">
        <w:t>ECOLOGIQUE</w:t>
      </w:r>
      <w:r w:rsidR="007F0C99">
        <w:t xml:space="preserve"> dE LA GLANTINE A </w:t>
      </w:r>
      <w:r w:rsidR="00752B47">
        <w:t>TOURMONT</w:t>
      </w:r>
    </w:p>
    <w:bookmarkEnd w:id="0"/>
    <w:p w14:paraId="22370420" w14:textId="77777777" w:rsidR="0087233E" w:rsidRPr="00F47979" w:rsidRDefault="0087233E">
      <w:pPr>
        <w:jc w:val="both"/>
        <w:rPr>
          <w:sz w:val="10"/>
          <w:szCs w:val="10"/>
        </w:rPr>
      </w:pPr>
    </w:p>
    <w:p w14:paraId="33A6089B" w14:textId="77777777" w:rsidR="0087233E" w:rsidRPr="004F6970" w:rsidRDefault="0087233E">
      <w:pPr>
        <w:ind w:left="2832" w:hanging="2832"/>
        <w:rPr>
          <w:rFonts w:ascii="Calibri" w:hAnsi="Calibri"/>
          <w:sz w:val="20"/>
        </w:rPr>
      </w:pPr>
      <w:r w:rsidRPr="004F6970">
        <w:rPr>
          <w:rFonts w:ascii="Calibri" w:hAnsi="Calibri"/>
          <w:sz w:val="20"/>
          <w:u w:val="single"/>
        </w:rPr>
        <w:t xml:space="preserve">Masse d’eau : </w:t>
      </w:r>
      <w:r w:rsidRPr="004F6970">
        <w:rPr>
          <w:rFonts w:ascii="Calibri" w:hAnsi="Calibri"/>
          <w:sz w:val="20"/>
        </w:rPr>
        <w:tab/>
      </w:r>
      <w:r w:rsidR="007F0C99">
        <w:rPr>
          <w:rFonts w:ascii="Calibri" w:hAnsi="Calibri"/>
          <w:sz w:val="20"/>
        </w:rPr>
        <w:t xml:space="preserve">Rivière la </w:t>
      </w:r>
      <w:proofErr w:type="spellStart"/>
      <w:r w:rsidR="007F0C99">
        <w:rPr>
          <w:rFonts w:ascii="Calibri" w:hAnsi="Calibri"/>
          <w:sz w:val="20"/>
        </w:rPr>
        <w:t>glantine</w:t>
      </w:r>
      <w:proofErr w:type="spellEnd"/>
    </w:p>
    <w:p w14:paraId="03A4F901" w14:textId="77777777" w:rsidR="0087233E" w:rsidRPr="004F6970" w:rsidRDefault="0087233E">
      <w:pPr>
        <w:rPr>
          <w:rFonts w:ascii="Calibri" w:hAnsi="Calibri"/>
          <w:sz w:val="20"/>
          <w:u w:val="single"/>
        </w:rPr>
      </w:pPr>
      <w:r w:rsidRPr="004F6970">
        <w:rPr>
          <w:rFonts w:ascii="Calibri" w:hAnsi="Calibri"/>
          <w:sz w:val="20"/>
          <w:u w:val="single"/>
        </w:rPr>
        <w:t>Code Masse d’eau :</w:t>
      </w:r>
      <w:r w:rsidRPr="004F6970">
        <w:rPr>
          <w:rFonts w:ascii="Calibri" w:hAnsi="Calibri"/>
          <w:sz w:val="20"/>
        </w:rPr>
        <w:tab/>
      </w:r>
      <w:r w:rsidRPr="004F6970">
        <w:rPr>
          <w:rFonts w:ascii="Calibri" w:hAnsi="Calibri"/>
          <w:sz w:val="20"/>
        </w:rPr>
        <w:tab/>
        <w:t>FR</w:t>
      </w:r>
      <w:r w:rsidR="00F31DB6" w:rsidRPr="004F6970">
        <w:rPr>
          <w:rFonts w:ascii="Calibri" w:hAnsi="Calibri"/>
          <w:sz w:val="20"/>
        </w:rPr>
        <w:t>DR</w:t>
      </w:r>
      <w:r w:rsidR="007F0C99">
        <w:rPr>
          <w:rFonts w:ascii="Calibri" w:hAnsi="Calibri"/>
          <w:sz w:val="20"/>
        </w:rPr>
        <w:t>11991</w:t>
      </w:r>
    </w:p>
    <w:p w14:paraId="6AF154E8" w14:textId="3AD7EBA6" w:rsidR="0087233E" w:rsidRDefault="0087233E">
      <w:pPr>
        <w:pStyle w:val="En-tte"/>
        <w:tabs>
          <w:tab w:val="clear" w:pos="4536"/>
          <w:tab w:val="clear" w:pos="9072"/>
        </w:tabs>
        <w:rPr>
          <w:sz w:val="10"/>
          <w:szCs w:val="10"/>
        </w:rPr>
      </w:pPr>
    </w:p>
    <w:p w14:paraId="0878024B" w14:textId="77777777" w:rsidR="00095117" w:rsidRPr="00F47979" w:rsidRDefault="00095117">
      <w:pPr>
        <w:pStyle w:val="En-tte"/>
        <w:tabs>
          <w:tab w:val="clear" w:pos="4536"/>
          <w:tab w:val="clear" w:pos="9072"/>
        </w:tabs>
        <w:rPr>
          <w:sz w:val="10"/>
          <w:szCs w:val="10"/>
        </w:rPr>
      </w:pPr>
    </w:p>
    <w:tbl>
      <w:tblPr>
        <w:tblW w:w="1119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CC"/>
        <w:tblCellMar>
          <w:left w:w="70" w:type="dxa"/>
          <w:right w:w="70" w:type="dxa"/>
        </w:tblCellMar>
        <w:tblLook w:val="0000" w:firstRow="0" w:lastRow="0" w:firstColumn="0" w:lastColumn="0" w:noHBand="0" w:noVBand="0"/>
      </w:tblPr>
      <w:tblGrid>
        <w:gridCol w:w="2108"/>
        <w:gridCol w:w="1752"/>
        <w:gridCol w:w="1752"/>
        <w:gridCol w:w="1752"/>
        <w:gridCol w:w="1752"/>
        <w:gridCol w:w="2083"/>
      </w:tblGrid>
      <w:tr w:rsidR="0087233E" w:rsidRPr="004F6970" w14:paraId="7B98BC00" w14:textId="77777777" w:rsidTr="00F2783E">
        <w:trPr>
          <w:trHeight w:val="274"/>
          <w:jc w:val="center"/>
        </w:trPr>
        <w:tc>
          <w:tcPr>
            <w:tcW w:w="3860" w:type="dxa"/>
            <w:gridSpan w:val="2"/>
            <w:shd w:val="clear" w:color="auto" w:fill="FFFFCC"/>
            <w:vAlign w:val="center"/>
          </w:tcPr>
          <w:p w14:paraId="4753354D" w14:textId="65EB2113"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 xml:space="preserve">Objectif </w:t>
            </w:r>
            <w:r w:rsidR="00696854">
              <w:rPr>
                <w:rFonts w:ascii="Calibri" w:hAnsi="Calibri"/>
                <w:b/>
                <w:bCs/>
                <w:sz w:val="20"/>
              </w:rPr>
              <w:t>de potentiel</w:t>
            </w:r>
            <w:r w:rsidRPr="004F6970">
              <w:rPr>
                <w:rFonts w:ascii="Calibri" w:hAnsi="Calibri"/>
                <w:b/>
                <w:bCs/>
                <w:sz w:val="20"/>
              </w:rPr>
              <w:t xml:space="preserve"> global</w:t>
            </w:r>
          </w:p>
        </w:tc>
        <w:tc>
          <w:tcPr>
            <w:tcW w:w="3504" w:type="dxa"/>
            <w:gridSpan w:val="2"/>
            <w:shd w:val="clear" w:color="auto" w:fill="FFFFCC"/>
            <w:vAlign w:val="center"/>
          </w:tcPr>
          <w:p w14:paraId="5E30AFE6" w14:textId="4983A381"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 xml:space="preserve">Objectif </w:t>
            </w:r>
            <w:r w:rsidR="00696854">
              <w:rPr>
                <w:rFonts w:ascii="Calibri" w:hAnsi="Calibri"/>
                <w:b/>
                <w:bCs/>
                <w:sz w:val="20"/>
              </w:rPr>
              <w:t>de potentiel</w:t>
            </w:r>
            <w:r w:rsidRPr="004F6970">
              <w:rPr>
                <w:rFonts w:ascii="Calibri" w:hAnsi="Calibri"/>
                <w:b/>
                <w:bCs/>
                <w:sz w:val="20"/>
              </w:rPr>
              <w:t xml:space="preserve"> écologique</w:t>
            </w:r>
          </w:p>
        </w:tc>
        <w:tc>
          <w:tcPr>
            <w:tcW w:w="3835" w:type="dxa"/>
            <w:gridSpan w:val="2"/>
            <w:shd w:val="clear" w:color="auto" w:fill="FFFFCC"/>
            <w:vAlign w:val="center"/>
          </w:tcPr>
          <w:p w14:paraId="0CD8FE19" w14:textId="43A321F0"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 xml:space="preserve">Objectif </w:t>
            </w:r>
            <w:r w:rsidR="00696854">
              <w:rPr>
                <w:rFonts w:ascii="Calibri" w:hAnsi="Calibri"/>
                <w:b/>
                <w:bCs/>
                <w:sz w:val="20"/>
              </w:rPr>
              <w:t>de potentiel</w:t>
            </w:r>
            <w:r w:rsidRPr="004F6970">
              <w:rPr>
                <w:rFonts w:ascii="Calibri" w:hAnsi="Calibri"/>
                <w:b/>
                <w:bCs/>
                <w:sz w:val="20"/>
              </w:rPr>
              <w:t xml:space="preserve"> chimique</w:t>
            </w:r>
          </w:p>
        </w:tc>
      </w:tr>
      <w:tr w:rsidR="0087233E" w:rsidRPr="004F6970" w14:paraId="3E9E6EC4" w14:textId="77777777" w:rsidTr="00F2783E">
        <w:trPr>
          <w:trHeight w:val="256"/>
          <w:jc w:val="center"/>
        </w:trPr>
        <w:tc>
          <w:tcPr>
            <w:tcW w:w="2108" w:type="dxa"/>
            <w:vAlign w:val="center"/>
          </w:tcPr>
          <w:p w14:paraId="2D7151AC" w14:textId="00C717C0" w:rsidR="0087233E" w:rsidRPr="004F6970" w:rsidRDefault="00696854">
            <w:pPr>
              <w:pStyle w:val="En-tte"/>
              <w:tabs>
                <w:tab w:val="clear" w:pos="4536"/>
                <w:tab w:val="clear" w:pos="9072"/>
              </w:tabs>
              <w:jc w:val="center"/>
              <w:rPr>
                <w:rFonts w:ascii="Calibri" w:hAnsi="Calibri"/>
                <w:b/>
                <w:bCs/>
                <w:sz w:val="20"/>
              </w:rPr>
            </w:pPr>
            <w:r>
              <w:rPr>
                <w:rFonts w:ascii="Calibri" w:hAnsi="Calibri"/>
                <w:b/>
                <w:bCs/>
                <w:sz w:val="20"/>
              </w:rPr>
              <w:t>Potentiel</w:t>
            </w:r>
          </w:p>
        </w:tc>
        <w:tc>
          <w:tcPr>
            <w:tcW w:w="1752" w:type="dxa"/>
            <w:vAlign w:val="center"/>
          </w:tcPr>
          <w:p w14:paraId="6F570F1E"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Echéance</w:t>
            </w:r>
          </w:p>
        </w:tc>
        <w:tc>
          <w:tcPr>
            <w:tcW w:w="1752" w:type="dxa"/>
            <w:vAlign w:val="center"/>
          </w:tcPr>
          <w:p w14:paraId="79EBF7B8" w14:textId="62AD83A3" w:rsidR="0087233E" w:rsidRPr="004F6970" w:rsidRDefault="00696854">
            <w:pPr>
              <w:pStyle w:val="En-tte"/>
              <w:tabs>
                <w:tab w:val="clear" w:pos="4536"/>
                <w:tab w:val="clear" w:pos="9072"/>
              </w:tabs>
              <w:jc w:val="center"/>
              <w:rPr>
                <w:rFonts w:ascii="Calibri" w:hAnsi="Calibri"/>
                <w:b/>
                <w:bCs/>
                <w:sz w:val="20"/>
              </w:rPr>
            </w:pPr>
            <w:r>
              <w:rPr>
                <w:rFonts w:ascii="Calibri" w:hAnsi="Calibri"/>
                <w:b/>
                <w:bCs/>
                <w:sz w:val="20"/>
              </w:rPr>
              <w:t>Potentiel</w:t>
            </w:r>
          </w:p>
        </w:tc>
        <w:tc>
          <w:tcPr>
            <w:tcW w:w="1752" w:type="dxa"/>
            <w:vAlign w:val="center"/>
          </w:tcPr>
          <w:p w14:paraId="6C8B3791"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Echéance</w:t>
            </w:r>
          </w:p>
        </w:tc>
        <w:tc>
          <w:tcPr>
            <w:tcW w:w="1752" w:type="dxa"/>
            <w:vAlign w:val="center"/>
          </w:tcPr>
          <w:p w14:paraId="33DF9AE8" w14:textId="552CE1AF" w:rsidR="0087233E" w:rsidRPr="004F6970" w:rsidRDefault="00696854">
            <w:pPr>
              <w:pStyle w:val="En-tte"/>
              <w:tabs>
                <w:tab w:val="clear" w:pos="4536"/>
                <w:tab w:val="clear" w:pos="9072"/>
              </w:tabs>
              <w:jc w:val="center"/>
              <w:rPr>
                <w:rFonts w:ascii="Calibri" w:hAnsi="Calibri"/>
                <w:b/>
                <w:bCs/>
                <w:sz w:val="20"/>
              </w:rPr>
            </w:pPr>
            <w:r>
              <w:rPr>
                <w:rFonts w:ascii="Calibri" w:hAnsi="Calibri"/>
                <w:b/>
                <w:bCs/>
                <w:sz w:val="20"/>
              </w:rPr>
              <w:t>Potentiel</w:t>
            </w:r>
          </w:p>
        </w:tc>
        <w:tc>
          <w:tcPr>
            <w:tcW w:w="2083" w:type="dxa"/>
            <w:vAlign w:val="center"/>
          </w:tcPr>
          <w:p w14:paraId="2446790B"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Echéance</w:t>
            </w:r>
          </w:p>
        </w:tc>
      </w:tr>
      <w:tr w:rsidR="0087233E" w:rsidRPr="004F6970" w14:paraId="575A2622" w14:textId="77777777" w:rsidTr="00F2783E">
        <w:trPr>
          <w:trHeight w:val="274"/>
          <w:jc w:val="center"/>
        </w:trPr>
        <w:tc>
          <w:tcPr>
            <w:tcW w:w="2108" w:type="dxa"/>
          </w:tcPr>
          <w:p w14:paraId="5F0C31E3" w14:textId="50498935" w:rsidR="0087233E" w:rsidRPr="004F6970" w:rsidRDefault="0087233E">
            <w:pPr>
              <w:pStyle w:val="En-tte"/>
              <w:tabs>
                <w:tab w:val="clear" w:pos="4536"/>
                <w:tab w:val="clear" w:pos="9072"/>
              </w:tabs>
              <w:jc w:val="center"/>
              <w:rPr>
                <w:rFonts w:ascii="Calibri" w:hAnsi="Calibri"/>
                <w:sz w:val="20"/>
              </w:rPr>
            </w:pPr>
            <w:r w:rsidRPr="004F6970">
              <w:rPr>
                <w:rFonts w:ascii="Calibri" w:hAnsi="Calibri"/>
                <w:sz w:val="20"/>
              </w:rPr>
              <w:t xml:space="preserve">Bon </w:t>
            </w:r>
            <w:r w:rsidR="00975608">
              <w:rPr>
                <w:rFonts w:ascii="Calibri" w:hAnsi="Calibri"/>
                <w:sz w:val="20"/>
              </w:rPr>
              <w:t>potentiel</w:t>
            </w:r>
          </w:p>
        </w:tc>
        <w:tc>
          <w:tcPr>
            <w:tcW w:w="1752" w:type="dxa"/>
          </w:tcPr>
          <w:p w14:paraId="71E2C5C0" w14:textId="77777777" w:rsidR="0087233E" w:rsidRPr="004F6970" w:rsidRDefault="0087233E" w:rsidP="00BF3148">
            <w:pPr>
              <w:pStyle w:val="En-tte"/>
              <w:tabs>
                <w:tab w:val="clear" w:pos="4536"/>
                <w:tab w:val="clear" w:pos="9072"/>
              </w:tabs>
              <w:jc w:val="center"/>
              <w:rPr>
                <w:rFonts w:ascii="Calibri" w:hAnsi="Calibri"/>
                <w:sz w:val="20"/>
              </w:rPr>
            </w:pPr>
            <w:r w:rsidRPr="004F6970">
              <w:rPr>
                <w:rFonts w:ascii="Calibri" w:hAnsi="Calibri"/>
                <w:sz w:val="20"/>
              </w:rPr>
              <w:t>20</w:t>
            </w:r>
            <w:r w:rsidR="00BF3148">
              <w:rPr>
                <w:rFonts w:ascii="Calibri" w:hAnsi="Calibri"/>
                <w:sz w:val="20"/>
              </w:rPr>
              <w:t>21</w:t>
            </w:r>
          </w:p>
        </w:tc>
        <w:tc>
          <w:tcPr>
            <w:tcW w:w="1752" w:type="dxa"/>
          </w:tcPr>
          <w:p w14:paraId="23C9535C" w14:textId="26DA0CCA" w:rsidR="0087233E" w:rsidRPr="004F6970" w:rsidRDefault="0087233E">
            <w:pPr>
              <w:pStyle w:val="En-tte"/>
              <w:tabs>
                <w:tab w:val="clear" w:pos="4536"/>
                <w:tab w:val="clear" w:pos="9072"/>
              </w:tabs>
              <w:jc w:val="center"/>
              <w:rPr>
                <w:rFonts w:ascii="Calibri" w:hAnsi="Calibri"/>
                <w:sz w:val="20"/>
              </w:rPr>
            </w:pPr>
            <w:r w:rsidRPr="004F6970">
              <w:rPr>
                <w:rFonts w:ascii="Calibri" w:hAnsi="Calibri"/>
                <w:sz w:val="20"/>
              </w:rPr>
              <w:t xml:space="preserve">Bon </w:t>
            </w:r>
            <w:r w:rsidR="00975608">
              <w:rPr>
                <w:rFonts w:ascii="Calibri" w:hAnsi="Calibri"/>
                <w:sz w:val="20"/>
              </w:rPr>
              <w:t>potentiel</w:t>
            </w:r>
          </w:p>
        </w:tc>
        <w:tc>
          <w:tcPr>
            <w:tcW w:w="1752" w:type="dxa"/>
          </w:tcPr>
          <w:p w14:paraId="7D8FA697" w14:textId="77777777" w:rsidR="0087233E" w:rsidRPr="004F6970" w:rsidRDefault="00F31DB6" w:rsidP="00BF3148">
            <w:pPr>
              <w:pStyle w:val="En-tte"/>
              <w:tabs>
                <w:tab w:val="clear" w:pos="4536"/>
                <w:tab w:val="clear" w:pos="9072"/>
              </w:tabs>
              <w:jc w:val="center"/>
              <w:rPr>
                <w:rFonts w:ascii="Calibri" w:hAnsi="Calibri"/>
                <w:sz w:val="20"/>
              </w:rPr>
            </w:pPr>
            <w:r w:rsidRPr="004F6970">
              <w:rPr>
                <w:rFonts w:ascii="Calibri" w:hAnsi="Calibri"/>
                <w:sz w:val="20"/>
              </w:rPr>
              <w:t>20</w:t>
            </w:r>
            <w:r w:rsidR="00BF3148">
              <w:rPr>
                <w:rFonts w:ascii="Calibri" w:hAnsi="Calibri"/>
                <w:sz w:val="20"/>
              </w:rPr>
              <w:t>21</w:t>
            </w:r>
          </w:p>
        </w:tc>
        <w:tc>
          <w:tcPr>
            <w:tcW w:w="1752" w:type="dxa"/>
          </w:tcPr>
          <w:p w14:paraId="0AF6FB93" w14:textId="71FCE594" w:rsidR="0087233E" w:rsidRPr="004F6970" w:rsidRDefault="0087233E">
            <w:pPr>
              <w:pStyle w:val="En-tte"/>
              <w:tabs>
                <w:tab w:val="clear" w:pos="4536"/>
                <w:tab w:val="clear" w:pos="9072"/>
              </w:tabs>
              <w:jc w:val="center"/>
              <w:rPr>
                <w:rFonts w:ascii="Calibri" w:hAnsi="Calibri"/>
                <w:sz w:val="20"/>
              </w:rPr>
            </w:pPr>
            <w:r w:rsidRPr="004F6970">
              <w:rPr>
                <w:rFonts w:ascii="Calibri" w:hAnsi="Calibri"/>
                <w:sz w:val="20"/>
              </w:rPr>
              <w:t xml:space="preserve">Bon </w:t>
            </w:r>
            <w:r w:rsidR="00975608">
              <w:rPr>
                <w:rFonts w:ascii="Calibri" w:hAnsi="Calibri"/>
                <w:sz w:val="20"/>
              </w:rPr>
              <w:t>potentiel</w:t>
            </w:r>
          </w:p>
        </w:tc>
        <w:tc>
          <w:tcPr>
            <w:tcW w:w="2083" w:type="dxa"/>
          </w:tcPr>
          <w:p w14:paraId="401DEEAC" w14:textId="77777777" w:rsidR="0087233E" w:rsidRPr="004F6970" w:rsidRDefault="0087233E" w:rsidP="00F31DB6">
            <w:pPr>
              <w:pStyle w:val="En-tte"/>
              <w:tabs>
                <w:tab w:val="clear" w:pos="4536"/>
                <w:tab w:val="clear" w:pos="9072"/>
              </w:tabs>
              <w:jc w:val="center"/>
              <w:rPr>
                <w:rFonts w:ascii="Calibri" w:hAnsi="Calibri"/>
                <w:sz w:val="20"/>
              </w:rPr>
            </w:pPr>
            <w:r w:rsidRPr="004F6970">
              <w:rPr>
                <w:rFonts w:ascii="Calibri" w:hAnsi="Calibri"/>
                <w:sz w:val="20"/>
              </w:rPr>
              <w:t>20</w:t>
            </w:r>
            <w:r w:rsidR="00F31DB6" w:rsidRPr="004F6970">
              <w:rPr>
                <w:rFonts w:ascii="Calibri" w:hAnsi="Calibri"/>
                <w:sz w:val="20"/>
              </w:rPr>
              <w:t>15</w:t>
            </w:r>
          </w:p>
        </w:tc>
      </w:tr>
      <w:tr w:rsidR="00BF24BD" w:rsidRPr="004F6970" w14:paraId="6EAF9E01" w14:textId="77777777" w:rsidTr="00F2783E">
        <w:trPr>
          <w:trHeight w:val="274"/>
          <w:jc w:val="center"/>
        </w:trPr>
        <w:tc>
          <w:tcPr>
            <w:tcW w:w="3860" w:type="dxa"/>
            <w:gridSpan w:val="2"/>
            <w:shd w:val="clear" w:color="auto" w:fill="FFFFCC"/>
            <w:vAlign w:val="center"/>
          </w:tcPr>
          <w:p w14:paraId="3875C48A" w14:textId="77777777" w:rsidR="00BF24BD" w:rsidRPr="004F6970" w:rsidRDefault="00BF24BD">
            <w:pPr>
              <w:pStyle w:val="En-tte"/>
              <w:tabs>
                <w:tab w:val="clear" w:pos="4536"/>
                <w:tab w:val="clear" w:pos="9072"/>
              </w:tabs>
              <w:jc w:val="center"/>
              <w:rPr>
                <w:rFonts w:ascii="Calibri" w:hAnsi="Calibri"/>
                <w:b/>
                <w:bCs/>
                <w:sz w:val="18"/>
              </w:rPr>
            </w:pPr>
            <w:r w:rsidRPr="004F6970">
              <w:rPr>
                <w:rFonts w:ascii="Calibri" w:hAnsi="Calibri"/>
                <w:b/>
                <w:bCs/>
                <w:sz w:val="18"/>
              </w:rPr>
              <w:t>Motivation du choix de l’objectif</w:t>
            </w:r>
          </w:p>
        </w:tc>
        <w:tc>
          <w:tcPr>
            <w:tcW w:w="7339" w:type="dxa"/>
            <w:gridSpan w:val="4"/>
            <w:vAlign w:val="center"/>
          </w:tcPr>
          <w:p w14:paraId="1901A1F9" w14:textId="4D8FB542" w:rsidR="00BF24BD" w:rsidRPr="003017EF" w:rsidRDefault="002D644E" w:rsidP="00F2783E">
            <w:pPr>
              <w:pStyle w:val="En-tte"/>
              <w:tabs>
                <w:tab w:val="clear" w:pos="4536"/>
                <w:tab w:val="clear" w:pos="9072"/>
              </w:tabs>
              <w:jc w:val="center"/>
              <w:rPr>
                <w:rFonts w:ascii="Calibri" w:hAnsi="Calibri"/>
                <w:sz w:val="18"/>
              </w:rPr>
            </w:pPr>
            <w:r>
              <w:rPr>
                <w:rFonts w:ascii="Calibri" w:hAnsi="Calibri"/>
                <w:sz w:val="18"/>
              </w:rPr>
              <w:t>Choix du report de délai motivé par les paramètres morphologiques et pesticides (faisabilité technique)</w:t>
            </w:r>
          </w:p>
        </w:tc>
      </w:tr>
    </w:tbl>
    <w:p w14:paraId="624D7051" w14:textId="5BBE137A" w:rsidR="0087233E" w:rsidRDefault="0087233E">
      <w:pPr>
        <w:pStyle w:val="En-tte"/>
        <w:tabs>
          <w:tab w:val="clear" w:pos="4536"/>
          <w:tab w:val="clear" w:pos="9072"/>
        </w:tabs>
        <w:rPr>
          <w:sz w:val="18"/>
          <w:szCs w:val="18"/>
        </w:rPr>
      </w:pPr>
    </w:p>
    <w:p w14:paraId="25FE215D" w14:textId="77777777" w:rsidR="00095117" w:rsidRPr="004F6970" w:rsidRDefault="00095117">
      <w:pPr>
        <w:pStyle w:val="En-tte"/>
        <w:tabs>
          <w:tab w:val="clear" w:pos="4536"/>
          <w:tab w:val="clear" w:pos="9072"/>
        </w:tabs>
        <w:rPr>
          <w:sz w:val="18"/>
          <w:szCs w:val="18"/>
        </w:rPr>
      </w:pPr>
    </w:p>
    <w:tbl>
      <w:tblPr>
        <w:tblW w:w="1118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073"/>
        <w:gridCol w:w="1684"/>
        <w:gridCol w:w="1765"/>
        <w:gridCol w:w="2895"/>
        <w:gridCol w:w="1766"/>
      </w:tblGrid>
      <w:tr w:rsidR="00E15FC1" w:rsidRPr="004F6970" w14:paraId="1C98BA42" w14:textId="77777777" w:rsidTr="00975608">
        <w:trPr>
          <w:trHeight w:val="292"/>
          <w:jc w:val="center"/>
        </w:trPr>
        <w:tc>
          <w:tcPr>
            <w:tcW w:w="3073" w:type="dxa"/>
            <w:shd w:val="clear" w:color="auto" w:fill="D9D9D9"/>
            <w:vAlign w:val="center"/>
          </w:tcPr>
          <w:p w14:paraId="563E5308" w14:textId="23F6B4F0" w:rsidR="00E15FC1" w:rsidRPr="004F6970" w:rsidRDefault="00696854" w:rsidP="00E15FC1">
            <w:pPr>
              <w:pStyle w:val="En-tte"/>
              <w:tabs>
                <w:tab w:val="clear" w:pos="4536"/>
                <w:tab w:val="clear" w:pos="9072"/>
              </w:tabs>
              <w:rPr>
                <w:rFonts w:ascii="Calibri" w:hAnsi="Calibri"/>
                <w:b/>
                <w:bCs/>
                <w:sz w:val="20"/>
              </w:rPr>
            </w:pPr>
            <w:r>
              <w:rPr>
                <w:rFonts w:ascii="Calibri" w:hAnsi="Calibri"/>
                <w:b/>
                <w:bCs/>
                <w:sz w:val="20"/>
              </w:rPr>
              <w:t>POTENTIEL</w:t>
            </w:r>
            <w:r w:rsidR="00E15FC1" w:rsidRPr="004F6970">
              <w:rPr>
                <w:rFonts w:ascii="Calibri" w:hAnsi="Calibri"/>
                <w:b/>
                <w:bCs/>
                <w:sz w:val="20"/>
              </w:rPr>
              <w:t xml:space="preserve"> ECOLOGIQUE</w:t>
            </w:r>
          </w:p>
        </w:tc>
        <w:tc>
          <w:tcPr>
            <w:tcW w:w="1684" w:type="dxa"/>
            <w:shd w:val="clear" w:color="auto" w:fill="D9D9D9"/>
            <w:vAlign w:val="center"/>
          </w:tcPr>
          <w:p w14:paraId="1A00460F" w14:textId="18ACCCDE" w:rsidR="00E15FC1" w:rsidRPr="004F6970" w:rsidRDefault="00E15FC1" w:rsidP="00E15FC1">
            <w:pPr>
              <w:pStyle w:val="En-tte"/>
              <w:tabs>
                <w:tab w:val="clear" w:pos="4536"/>
                <w:tab w:val="clear" w:pos="9072"/>
              </w:tabs>
              <w:rPr>
                <w:rFonts w:ascii="Calibri" w:hAnsi="Calibri"/>
                <w:b/>
                <w:bCs/>
                <w:sz w:val="20"/>
              </w:rPr>
            </w:pPr>
            <w:r w:rsidRPr="004F6970">
              <w:rPr>
                <w:rFonts w:ascii="Calibri" w:hAnsi="Calibri"/>
                <w:b/>
                <w:bCs/>
                <w:sz w:val="20"/>
              </w:rPr>
              <w:t>Résultante</w:t>
            </w:r>
            <w:r>
              <w:rPr>
                <w:rFonts w:ascii="Calibri" w:hAnsi="Calibri"/>
                <w:b/>
                <w:bCs/>
                <w:sz w:val="20"/>
              </w:rPr>
              <w:t xml:space="preserve"> 2012</w:t>
            </w:r>
            <w:r w:rsidRPr="004F6970">
              <w:rPr>
                <w:rFonts w:ascii="Calibri" w:hAnsi="Calibri"/>
                <w:b/>
                <w:bCs/>
                <w:sz w:val="20"/>
              </w:rPr>
              <w:t> :</w:t>
            </w:r>
          </w:p>
        </w:tc>
        <w:tc>
          <w:tcPr>
            <w:tcW w:w="1765" w:type="dxa"/>
            <w:shd w:val="clear" w:color="auto" w:fill="FFFF00"/>
            <w:vAlign w:val="center"/>
          </w:tcPr>
          <w:p w14:paraId="7F05D1E8" w14:textId="34FE7085" w:rsidR="00E15FC1" w:rsidRPr="00E15FC1" w:rsidRDefault="00696854" w:rsidP="00E15FC1">
            <w:pPr>
              <w:pStyle w:val="En-tte"/>
              <w:tabs>
                <w:tab w:val="clear" w:pos="4536"/>
                <w:tab w:val="clear" w:pos="9072"/>
              </w:tabs>
              <w:rPr>
                <w:rFonts w:ascii="Calibri" w:hAnsi="Calibri"/>
                <w:b/>
                <w:bCs/>
                <w:sz w:val="18"/>
                <w:highlight w:val="lightGray"/>
              </w:rPr>
            </w:pPr>
            <w:r>
              <w:rPr>
                <w:rFonts w:ascii="Calibri" w:hAnsi="Calibri"/>
                <w:b/>
                <w:bCs/>
                <w:sz w:val="18"/>
              </w:rPr>
              <w:t>Potentiel</w:t>
            </w:r>
            <w:r w:rsidR="00E15FC1" w:rsidRPr="00E15FC1">
              <w:rPr>
                <w:rFonts w:ascii="Calibri" w:hAnsi="Calibri"/>
                <w:b/>
                <w:bCs/>
                <w:sz w:val="18"/>
              </w:rPr>
              <w:t xml:space="preserve"> Moyen</w:t>
            </w:r>
          </w:p>
          <w:p w14:paraId="30044F9F" w14:textId="763C5B45" w:rsidR="00E15FC1" w:rsidRPr="00940416" w:rsidRDefault="00E15FC1" w:rsidP="00095117">
            <w:pPr>
              <w:pStyle w:val="En-tte"/>
              <w:tabs>
                <w:tab w:val="clear" w:pos="4536"/>
                <w:tab w:val="clear" w:pos="9072"/>
              </w:tabs>
              <w:rPr>
                <w:rFonts w:ascii="Calibri" w:hAnsi="Calibri"/>
                <w:sz w:val="20"/>
              </w:rPr>
            </w:pPr>
            <w:r w:rsidRPr="00E15FC1">
              <w:rPr>
                <w:rFonts w:ascii="Calibri" w:hAnsi="Calibri"/>
                <w:b/>
                <w:bCs/>
                <w:i/>
                <w:sz w:val="18"/>
              </w:rPr>
              <w:t>Eléments biologiques</w:t>
            </w:r>
          </w:p>
        </w:tc>
        <w:tc>
          <w:tcPr>
            <w:tcW w:w="2895" w:type="dxa"/>
            <w:shd w:val="clear" w:color="auto" w:fill="D9D9D9"/>
            <w:vAlign w:val="center"/>
          </w:tcPr>
          <w:p w14:paraId="1501C6B0" w14:textId="46AB5A1A" w:rsidR="00E15FC1" w:rsidRPr="004F6970" w:rsidRDefault="00E15FC1" w:rsidP="00E15FC1">
            <w:pPr>
              <w:pStyle w:val="En-tte"/>
              <w:tabs>
                <w:tab w:val="clear" w:pos="4536"/>
                <w:tab w:val="clear" w:pos="9072"/>
              </w:tabs>
              <w:jc w:val="right"/>
              <w:rPr>
                <w:rFonts w:ascii="Calibri" w:hAnsi="Calibri"/>
                <w:b/>
                <w:bCs/>
                <w:sz w:val="20"/>
              </w:rPr>
            </w:pPr>
            <w:r w:rsidRPr="004F6970">
              <w:rPr>
                <w:rFonts w:ascii="Calibri" w:hAnsi="Calibri"/>
                <w:b/>
                <w:bCs/>
                <w:sz w:val="20"/>
              </w:rPr>
              <w:t>Résultante</w:t>
            </w:r>
            <w:r>
              <w:rPr>
                <w:rFonts w:ascii="Calibri" w:hAnsi="Calibri"/>
                <w:b/>
                <w:bCs/>
                <w:sz w:val="20"/>
              </w:rPr>
              <w:t xml:space="preserve"> 2018</w:t>
            </w:r>
            <w:r w:rsidRPr="004F6970">
              <w:rPr>
                <w:rFonts w:ascii="Calibri" w:hAnsi="Calibri"/>
                <w:b/>
                <w:bCs/>
                <w:sz w:val="20"/>
              </w:rPr>
              <w:t> :</w:t>
            </w:r>
          </w:p>
        </w:tc>
        <w:tc>
          <w:tcPr>
            <w:tcW w:w="1766" w:type="dxa"/>
            <w:shd w:val="clear" w:color="auto" w:fill="FFFF00"/>
            <w:vAlign w:val="center"/>
          </w:tcPr>
          <w:p w14:paraId="002FF9C6" w14:textId="678E6A52" w:rsidR="00E15FC1" w:rsidRPr="00095117" w:rsidRDefault="00975608" w:rsidP="00E15FC1">
            <w:pPr>
              <w:pStyle w:val="En-tte"/>
              <w:tabs>
                <w:tab w:val="clear" w:pos="4536"/>
                <w:tab w:val="clear" w:pos="9072"/>
              </w:tabs>
              <w:rPr>
                <w:rFonts w:ascii="Calibri" w:hAnsi="Calibri"/>
                <w:b/>
                <w:bCs/>
                <w:sz w:val="18"/>
              </w:rPr>
            </w:pPr>
            <w:r>
              <w:rPr>
                <w:rFonts w:ascii="Calibri" w:hAnsi="Calibri"/>
                <w:b/>
                <w:bCs/>
                <w:sz w:val="18"/>
              </w:rPr>
              <w:t>Potentiel</w:t>
            </w:r>
            <w:r w:rsidR="00E15FC1" w:rsidRPr="00095117">
              <w:rPr>
                <w:rFonts w:ascii="Calibri" w:hAnsi="Calibri"/>
                <w:b/>
                <w:bCs/>
                <w:sz w:val="18"/>
              </w:rPr>
              <w:t xml:space="preserve"> Moyen</w:t>
            </w:r>
          </w:p>
          <w:p w14:paraId="4B8DDE5F" w14:textId="40AF2223" w:rsidR="00E15FC1" w:rsidRPr="00095117" w:rsidRDefault="00E15FC1" w:rsidP="00095117">
            <w:pPr>
              <w:pStyle w:val="En-tte"/>
              <w:tabs>
                <w:tab w:val="clear" w:pos="4536"/>
                <w:tab w:val="clear" w:pos="9072"/>
              </w:tabs>
              <w:rPr>
                <w:rFonts w:ascii="Calibri" w:hAnsi="Calibri"/>
                <w:b/>
                <w:bCs/>
                <w:i/>
                <w:sz w:val="18"/>
              </w:rPr>
            </w:pPr>
            <w:r w:rsidRPr="00095117">
              <w:rPr>
                <w:rFonts w:ascii="Calibri" w:hAnsi="Calibri"/>
                <w:b/>
                <w:bCs/>
                <w:i/>
                <w:sz w:val="18"/>
              </w:rPr>
              <w:t>Eléments biologiques</w:t>
            </w:r>
          </w:p>
        </w:tc>
      </w:tr>
    </w:tbl>
    <w:p w14:paraId="2A2E2C60" w14:textId="77777777" w:rsidR="0087233E" w:rsidRPr="00095117" w:rsidRDefault="0087233E">
      <w:pPr>
        <w:pStyle w:val="En-tte"/>
        <w:tabs>
          <w:tab w:val="clear" w:pos="4536"/>
          <w:tab w:val="clear" w:pos="9072"/>
        </w:tabs>
        <w:rPr>
          <w:sz w:val="22"/>
          <w:szCs w:val="22"/>
        </w:rPr>
      </w:pPr>
    </w:p>
    <w:tbl>
      <w:tblPr>
        <w:tblW w:w="11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0"/>
        <w:gridCol w:w="1740"/>
        <w:gridCol w:w="86"/>
        <w:gridCol w:w="1134"/>
        <w:gridCol w:w="141"/>
        <w:gridCol w:w="1276"/>
        <w:gridCol w:w="185"/>
        <w:gridCol w:w="99"/>
        <w:gridCol w:w="1701"/>
        <w:gridCol w:w="708"/>
        <w:gridCol w:w="1134"/>
        <w:gridCol w:w="851"/>
        <w:gridCol w:w="214"/>
        <w:gridCol w:w="17"/>
        <w:gridCol w:w="625"/>
        <w:gridCol w:w="852"/>
        <w:gridCol w:w="276"/>
      </w:tblGrid>
      <w:tr w:rsidR="004A796D" w:rsidRPr="004F6970" w14:paraId="78F5B6BE" w14:textId="77777777" w:rsidTr="00850539">
        <w:trPr>
          <w:cantSplit/>
          <w:trHeight w:val="266"/>
          <w:jc w:val="center"/>
        </w:trPr>
        <w:tc>
          <w:tcPr>
            <w:tcW w:w="3120" w:type="dxa"/>
            <w:gridSpan w:val="4"/>
            <w:tcBorders>
              <w:top w:val="single" w:sz="12" w:space="0" w:color="auto"/>
              <w:left w:val="single" w:sz="12" w:space="0" w:color="auto"/>
              <w:bottom w:val="single" w:sz="8" w:space="0" w:color="auto"/>
              <w:right w:val="single" w:sz="6" w:space="0" w:color="auto"/>
            </w:tcBorders>
            <w:vAlign w:val="center"/>
          </w:tcPr>
          <w:p w14:paraId="70CBA413" w14:textId="77777777" w:rsidR="00E15FC1" w:rsidRPr="004F6970" w:rsidRDefault="00E15FC1">
            <w:pPr>
              <w:pStyle w:val="En-tte"/>
              <w:tabs>
                <w:tab w:val="clear" w:pos="4536"/>
                <w:tab w:val="clear" w:pos="9072"/>
              </w:tabs>
              <w:rPr>
                <w:rFonts w:ascii="Calibri" w:hAnsi="Calibri"/>
                <w:b/>
                <w:bCs/>
                <w:sz w:val="18"/>
              </w:rPr>
            </w:pPr>
            <w:r w:rsidRPr="004F6970">
              <w:rPr>
                <w:rFonts w:ascii="Calibri" w:hAnsi="Calibri"/>
                <w:b/>
                <w:bCs/>
                <w:sz w:val="18"/>
              </w:rPr>
              <w:t>Eléments biologiques</w:t>
            </w:r>
          </w:p>
        </w:tc>
        <w:tc>
          <w:tcPr>
            <w:tcW w:w="1701" w:type="dxa"/>
            <w:gridSpan w:val="4"/>
            <w:tcBorders>
              <w:top w:val="single" w:sz="12" w:space="0" w:color="auto"/>
              <w:left w:val="single" w:sz="6" w:space="0" w:color="auto"/>
              <w:bottom w:val="single" w:sz="8" w:space="0" w:color="auto"/>
              <w:right w:val="single" w:sz="6" w:space="0" w:color="auto"/>
            </w:tcBorders>
            <w:vAlign w:val="center"/>
          </w:tcPr>
          <w:p w14:paraId="4F626576" w14:textId="535ECFF3" w:rsidR="00E15FC1" w:rsidRPr="004F6970" w:rsidRDefault="00E15FC1">
            <w:pPr>
              <w:pStyle w:val="En-tte"/>
              <w:tabs>
                <w:tab w:val="clear" w:pos="4536"/>
                <w:tab w:val="clear" w:pos="9072"/>
              </w:tabs>
              <w:rPr>
                <w:rFonts w:ascii="Calibri" w:hAnsi="Calibri"/>
                <w:b/>
                <w:bCs/>
                <w:sz w:val="18"/>
              </w:rPr>
            </w:pPr>
            <w:r>
              <w:rPr>
                <w:rFonts w:ascii="Calibri" w:hAnsi="Calibri"/>
                <w:b/>
                <w:bCs/>
                <w:sz w:val="18"/>
              </w:rPr>
              <w:t>Résultante 2012 :</w:t>
            </w:r>
          </w:p>
        </w:tc>
        <w:tc>
          <w:tcPr>
            <w:tcW w:w="1701" w:type="dxa"/>
            <w:tcBorders>
              <w:top w:val="single" w:sz="12" w:space="0" w:color="auto"/>
              <w:left w:val="single" w:sz="6" w:space="0" w:color="auto"/>
              <w:bottom w:val="single" w:sz="8" w:space="0" w:color="auto"/>
              <w:right w:val="single" w:sz="6" w:space="0" w:color="auto"/>
            </w:tcBorders>
            <w:shd w:val="clear" w:color="auto" w:fill="FFFF00"/>
            <w:vAlign w:val="center"/>
          </w:tcPr>
          <w:p w14:paraId="02715D7E" w14:textId="52C46793" w:rsidR="00E15FC1" w:rsidRPr="00E15FC1" w:rsidRDefault="00696854" w:rsidP="004A796D">
            <w:pPr>
              <w:pStyle w:val="En-tte"/>
              <w:shd w:val="clear" w:color="auto" w:fill="FFFF00"/>
              <w:tabs>
                <w:tab w:val="clear" w:pos="4536"/>
                <w:tab w:val="clear" w:pos="9072"/>
              </w:tabs>
              <w:rPr>
                <w:rFonts w:ascii="Calibri" w:hAnsi="Calibri"/>
                <w:b/>
                <w:bCs/>
                <w:sz w:val="18"/>
                <w:highlight w:val="lightGray"/>
              </w:rPr>
            </w:pPr>
            <w:r>
              <w:rPr>
                <w:rFonts w:ascii="Calibri" w:hAnsi="Calibri"/>
                <w:b/>
                <w:bCs/>
                <w:sz w:val="18"/>
              </w:rPr>
              <w:t>Potentiel</w:t>
            </w:r>
            <w:r w:rsidR="00E15FC1" w:rsidRPr="00E15FC1">
              <w:rPr>
                <w:rFonts w:ascii="Calibri" w:hAnsi="Calibri"/>
                <w:b/>
                <w:bCs/>
                <w:sz w:val="18"/>
              </w:rPr>
              <w:t xml:space="preserve"> Moyen</w:t>
            </w:r>
          </w:p>
          <w:p w14:paraId="486933C5" w14:textId="71C0CABD" w:rsidR="00E15FC1" w:rsidRPr="004F6970" w:rsidRDefault="00E15FC1" w:rsidP="00E15FC1">
            <w:pPr>
              <w:pStyle w:val="En-tte"/>
              <w:tabs>
                <w:tab w:val="clear" w:pos="4536"/>
                <w:tab w:val="clear" w:pos="9072"/>
              </w:tabs>
              <w:rPr>
                <w:rFonts w:ascii="Calibri" w:hAnsi="Calibri"/>
                <w:b/>
                <w:bCs/>
                <w:sz w:val="18"/>
              </w:rPr>
            </w:pPr>
            <w:r w:rsidRPr="00E15FC1">
              <w:rPr>
                <w:rFonts w:ascii="Calibri" w:hAnsi="Calibri"/>
                <w:b/>
                <w:bCs/>
                <w:i/>
                <w:sz w:val="18"/>
              </w:rPr>
              <w:t>IBGN</w:t>
            </w:r>
            <w:r w:rsidR="00095117">
              <w:rPr>
                <w:rFonts w:ascii="Calibri" w:hAnsi="Calibri"/>
                <w:b/>
                <w:bCs/>
                <w:i/>
                <w:sz w:val="18"/>
              </w:rPr>
              <w:t xml:space="preserve"> et IBD</w:t>
            </w:r>
          </w:p>
        </w:tc>
        <w:tc>
          <w:tcPr>
            <w:tcW w:w="2907" w:type="dxa"/>
            <w:gridSpan w:val="4"/>
            <w:tcBorders>
              <w:top w:val="single" w:sz="12" w:space="0" w:color="auto"/>
              <w:left w:val="single" w:sz="6" w:space="0" w:color="auto"/>
              <w:bottom w:val="single" w:sz="8" w:space="0" w:color="auto"/>
              <w:right w:val="single" w:sz="6" w:space="0" w:color="auto"/>
            </w:tcBorders>
            <w:vAlign w:val="center"/>
          </w:tcPr>
          <w:p w14:paraId="06F3DEB1" w14:textId="44451C50" w:rsidR="00E15FC1" w:rsidRPr="004F6970" w:rsidRDefault="00E15FC1" w:rsidP="004A796D">
            <w:pPr>
              <w:pStyle w:val="En-tte"/>
              <w:tabs>
                <w:tab w:val="clear" w:pos="4536"/>
                <w:tab w:val="clear" w:pos="9072"/>
              </w:tabs>
              <w:jc w:val="right"/>
              <w:rPr>
                <w:rFonts w:ascii="Calibri" w:hAnsi="Calibri"/>
                <w:b/>
                <w:bCs/>
                <w:sz w:val="18"/>
              </w:rPr>
            </w:pPr>
            <w:r w:rsidRPr="004F6970">
              <w:rPr>
                <w:rFonts w:ascii="Calibri" w:hAnsi="Calibri"/>
                <w:b/>
                <w:bCs/>
                <w:sz w:val="18"/>
              </w:rPr>
              <w:t>Résultante</w:t>
            </w:r>
            <w:r>
              <w:rPr>
                <w:rFonts w:ascii="Calibri" w:hAnsi="Calibri"/>
                <w:b/>
                <w:bCs/>
                <w:sz w:val="18"/>
              </w:rPr>
              <w:t xml:space="preserve"> 2018</w:t>
            </w:r>
            <w:r w:rsidR="00940416">
              <w:rPr>
                <w:rFonts w:ascii="Calibri" w:hAnsi="Calibri"/>
                <w:b/>
                <w:bCs/>
                <w:sz w:val="18"/>
              </w:rPr>
              <w:t xml:space="preserve"> </w:t>
            </w:r>
            <w:r w:rsidRPr="004F6970">
              <w:rPr>
                <w:rFonts w:ascii="Calibri" w:hAnsi="Calibri"/>
                <w:b/>
                <w:bCs/>
                <w:sz w:val="18"/>
              </w:rPr>
              <w:t>:</w:t>
            </w:r>
          </w:p>
        </w:tc>
        <w:tc>
          <w:tcPr>
            <w:tcW w:w="1770" w:type="dxa"/>
            <w:gridSpan w:val="4"/>
            <w:tcBorders>
              <w:top w:val="single" w:sz="12" w:space="0" w:color="auto"/>
              <w:left w:val="single" w:sz="6" w:space="0" w:color="auto"/>
              <w:bottom w:val="single" w:sz="8" w:space="0" w:color="auto"/>
              <w:right w:val="single" w:sz="12" w:space="0" w:color="auto"/>
            </w:tcBorders>
            <w:shd w:val="clear" w:color="auto" w:fill="FFFF00"/>
            <w:vAlign w:val="center"/>
          </w:tcPr>
          <w:p w14:paraId="54B2E2C6" w14:textId="5BD4784A" w:rsidR="00E15FC1" w:rsidRPr="00940416" w:rsidRDefault="00975608" w:rsidP="000E5266">
            <w:pPr>
              <w:pStyle w:val="En-tte"/>
              <w:tabs>
                <w:tab w:val="clear" w:pos="4536"/>
                <w:tab w:val="clear" w:pos="9072"/>
              </w:tabs>
              <w:rPr>
                <w:rFonts w:ascii="Calibri" w:hAnsi="Calibri"/>
                <w:b/>
                <w:bCs/>
                <w:sz w:val="18"/>
              </w:rPr>
            </w:pPr>
            <w:r>
              <w:rPr>
                <w:rFonts w:ascii="Calibri" w:hAnsi="Calibri"/>
                <w:b/>
                <w:bCs/>
                <w:sz w:val="18"/>
              </w:rPr>
              <w:t>Potentiel</w:t>
            </w:r>
            <w:r w:rsidR="00E15FC1" w:rsidRPr="00940416">
              <w:rPr>
                <w:rFonts w:ascii="Calibri" w:hAnsi="Calibri"/>
                <w:b/>
                <w:bCs/>
                <w:sz w:val="18"/>
              </w:rPr>
              <w:t xml:space="preserve"> Moyen</w:t>
            </w:r>
          </w:p>
          <w:p w14:paraId="6DB2A1CA" w14:textId="797A644A" w:rsidR="00E15FC1" w:rsidRPr="008E2EB0" w:rsidRDefault="00E15FC1" w:rsidP="000E5266">
            <w:pPr>
              <w:pStyle w:val="En-tte"/>
              <w:tabs>
                <w:tab w:val="clear" w:pos="4536"/>
                <w:tab w:val="clear" w:pos="9072"/>
              </w:tabs>
              <w:rPr>
                <w:rFonts w:ascii="Calibri" w:hAnsi="Calibri"/>
                <w:b/>
                <w:bCs/>
                <w:i/>
                <w:sz w:val="18"/>
              </w:rPr>
            </w:pPr>
            <w:r w:rsidRPr="00940416">
              <w:rPr>
                <w:rFonts w:ascii="Calibri" w:hAnsi="Calibri"/>
                <w:b/>
                <w:bCs/>
                <w:i/>
                <w:sz w:val="18"/>
              </w:rPr>
              <w:t>IB</w:t>
            </w:r>
            <w:r w:rsidR="00940416" w:rsidRPr="00940416">
              <w:rPr>
                <w:rFonts w:ascii="Calibri" w:hAnsi="Calibri"/>
                <w:b/>
                <w:bCs/>
                <w:i/>
                <w:sz w:val="18"/>
              </w:rPr>
              <w:t>D</w:t>
            </w:r>
          </w:p>
        </w:tc>
      </w:tr>
      <w:tr w:rsidR="003E081B" w:rsidRPr="004F6970" w14:paraId="4A5052F3" w14:textId="77777777" w:rsidTr="00F2783E">
        <w:trPr>
          <w:cantSplit/>
          <w:trHeight w:val="197"/>
          <w:jc w:val="center"/>
        </w:trPr>
        <w:tc>
          <w:tcPr>
            <w:tcW w:w="160" w:type="dxa"/>
            <w:tcBorders>
              <w:top w:val="single" w:sz="8" w:space="0" w:color="auto"/>
              <w:left w:val="single" w:sz="12" w:space="0" w:color="auto"/>
              <w:bottom w:val="nil"/>
              <w:right w:val="nil"/>
            </w:tcBorders>
          </w:tcPr>
          <w:p w14:paraId="05709AAD" w14:textId="77777777" w:rsidR="003E081B" w:rsidRPr="004F6970" w:rsidRDefault="003E081B">
            <w:pPr>
              <w:pStyle w:val="En-tte"/>
              <w:tabs>
                <w:tab w:val="clear" w:pos="4536"/>
                <w:tab w:val="clear" w:pos="9072"/>
              </w:tabs>
              <w:rPr>
                <w:rFonts w:ascii="Calibri" w:hAnsi="Calibri"/>
                <w:sz w:val="18"/>
              </w:rPr>
            </w:pPr>
          </w:p>
        </w:tc>
        <w:tc>
          <w:tcPr>
            <w:tcW w:w="1740" w:type="dxa"/>
            <w:tcBorders>
              <w:top w:val="single" w:sz="8" w:space="0" w:color="auto"/>
              <w:left w:val="nil"/>
              <w:bottom w:val="single" w:sz="4" w:space="0" w:color="auto"/>
              <w:right w:val="nil"/>
            </w:tcBorders>
          </w:tcPr>
          <w:p w14:paraId="183CBEF9" w14:textId="77777777" w:rsidR="003E081B" w:rsidRPr="004F6970" w:rsidRDefault="003E081B">
            <w:pPr>
              <w:pStyle w:val="En-tte"/>
              <w:tabs>
                <w:tab w:val="clear" w:pos="4536"/>
                <w:tab w:val="clear" w:pos="9072"/>
              </w:tabs>
              <w:rPr>
                <w:rFonts w:ascii="Calibri" w:hAnsi="Calibri"/>
                <w:sz w:val="18"/>
              </w:rPr>
            </w:pPr>
          </w:p>
        </w:tc>
        <w:tc>
          <w:tcPr>
            <w:tcW w:w="2637" w:type="dxa"/>
            <w:gridSpan w:val="4"/>
            <w:tcBorders>
              <w:top w:val="single" w:sz="8" w:space="0" w:color="auto"/>
              <w:left w:val="nil"/>
              <w:bottom w:val="single" w:sz="4" w:space="0" w:color="auto"/>
              <w:right w:val="nil"/>
            </w:tcBorders>
          </w:tcPr>
          <w:p w14:paraId="4BEA97DE" w14:textId="24B03DBA" w:rsidR="003E081B" w:rsidRPr="004F6970" w:rsidRDefault="003E081B">
            <w:pPr>
              <w:pStyle w:val="En-tte"/>
              <w:tabs>
                <w:tab w:val="clear" w:pos="4536"/>
                <w:tab w:val="clear" w:pos="9072"/>
              </w:tabs>
              <w:rPr>
                <w:rFonts w:ascii="Calibri" w:hAnsi="Calibri"/>
                <w:sz w:val="18"/>
              </w:rPr>
            </w:pPr>
          </w:p>
        </w:tc>
        <w:tc>
          <w:tcPr>
            <w:tcW w:w="3827" w:type="dxa"/>
            <w:gridSpan w:val="5"/>
            <w:tcBorders>
              <w:top w:val="single" w:sz="8" w:space="0" w:color="auto"/>
              <w:left w:val="nil"/>
              <w:bottom w:val="nil"/>
              <w:right w:val="nil"/>
            </w:tcBorders>
          </w:tcPr>
          <w:p w14:paraId="3B222884" w14:textId="77777777" w:rsidR="003E081B" w:rsidRPr="004F6970" w:rsidRDefault="003E081B">
            <w:pPr>
              <w:pStyle w:val="En-tte"/>
              <w:tabs>
                <w:tab w:val="clear" w:pos="4536"/>
                <w:tab w:val="clear" w:pos="9072"/>
              </w:tabs>
              <w:rPr>
                <w:rFonts w:ascii="Calibri" w:hAnsi="Calibri"/>
                <w:sz w:val="18"/>
              </w:rPr>
            </w:pPr>
          </w:p>
        </w:tc>
        <w:tc>
          <w:tcPr>
            <w:tcW w:w="2835" w:type="dxa"/>
            <w:gridSpan w:val="6"/>
            <w:tcBorders>
              <w:top w:val="single" w:sz="8" w:space="0" w:color="auto"/>
              <w:left w:val="nil"/>
              <w:bottom w:val="nil"/>
              <w:right w:val="single" w:sz="12" w:space="0" w:color="auto"/>
            </w:tcBorders>
          </w:tcPr>
          <w:p w14:paraId="01D10242" w14:textId="7B27A642" w:rsidR="003E081B" w:rsidRPr="004F6970" w:rsidRDefault="003E081B">
            <w:pPr>
              <w:pStyle w:val="En-tte"/>
              <w:tabs>
                <w:tab w:val="clear" w:pos="4536"/>
                <w:tab w:val="clear" w:pos="9072"/>
              </w:tabs>
              <w:rPr>
                <w:rFonts w:ascii="Calibri" w:hAnsi="Calibri"/>
                <w:sz w:val="18"/>
              </w:rPr>
            </w:pPr>
          </w:p>
        </w:tc>
      </w:tr>
      <w:tr w:rsidR="003136EF" w:rsidRPr="004F6970" w14:paraId="32ADCEAF" w14:textId="77777777" w:rsidTr="00F2783E">
        <w:trPr>
          <w:cantSplit/>
          <w:trHeight w:val="283"/>
          <w:jc w:val="center"/>
        </w:trPr>
        <w:tc>
          <w:tcPr>
            <w:tcW w:w="160" w:type="dxa"/>
            <w:vMerge w:val="restart"/>
            <w:tcBorders>
              <w:top w:val="nil"/>
              <w:left w:val="single" w:sz="12" w:space="0" w:color="auto"/>
              <w:bottom w:val="nil"/>
              <w:right w:val="single" w:sz="4" w:space="0" w:color="auto"/>
            </w:tcBorders>
          </w:tcPr>
          <w:p w14:paraId="068B1E3B" w14:textId="77777777" w:rsidR="003136EF" w:rsidRPr="004F6970" w:rsidRDefault="003136EF" w:rsidP="003136EF">
            <w:pPr>
              <w:pStyle w:val="En-tte"/>
              <w:tabs>
                <w:tab w:val="clear" w:pos="4536"/>
                <w:tab w:val="clear" w:pos="9072"/>
              </w:tabs>
              <w:rPr>
                <w:rFonts w:ascii="Calibri" w:hAnsi="Calibri"/>
                <w:sz w:val="18"/>
              </w:rPr>
            </w:pPr>
          </w:p>
        </w:tc>
        <w:tc>
          <w:tcPr>
            <w:tcW w:w="182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21381C5" w14:textId="77777777" w:rsidR="003136EF" w:rsidRPr="003136EF" w:rsidRDefault="003136EF" w:rsidP="003136EF">
            <w:pPr>
              <w:pStyle w:val="En-tte"/>
              <w:tabs>
                <w:tab w:val="clear" w:pos="4536"/>
                <w:tab w:val="clear" w:pos="9072"/>
              </w:tabs>
              <w:jc w:val="center"/>
              <w:rPr>
                <w:rFonts w:ascii="Calibri" w:hAnsi="Calibri"/>
                <w:b/>
                <w:bCs/>
                <w:sz w:val="18"/>
              </w:rPr>
            </w:pPr>
            <w:r w:rsidRPr="003136EF">
              <w:rPr>
                <w:rFonts w:ascii="Calibri" w:hAnsi="Calibri"/>
                <w:b/>
                <w:bCs/>
                <w:sz w:val="18"/>
              </w:rPr>
              <w:t>IBGN</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A073009" w14:textId="105A97A3" w:rsidR="003136EF" w:rsidRPr="003136EF" w:rsidRDefault="003136EF" w:rsidP="003136EF">
            <w:pPr>
              <w:pStyle w:val="En-tte"/>
              <w:tabs>
                <w:tab w:val="clear" w:pos="4536"/>
                <w:tab w:val="clear" w:pos="9072"/>
              </w:tabs>
              <w:jc w:val="center"/>
              <w:rPr>
                <w:rFonts w:ascii="Calibri" w:hAnsi="Calibri"/>
                <w:b/>
                <w:bCs/>
                <w:sz w:val="18"/>
              </w:rPr>
            </w:pPr>
            <w:r w:rsidRPr="003136EF">
              <w:rPr>
                <w:rFonts w:ascii="Calibri" w:hAnsi="Calibri"/>
                <w:b/>
                <w:bCs/>
                <w:sz w:val="18"/>
              </w:rPr>
              <w:t>25/07/12</w:t>
            </w:r>
          </w:p>
        </w:tc>
        <w:tc>
          <w:tcPr>
            <w:tcW w:w="1276" w:type="dxa"/>
            <w:tcBorders>
              <w:top w:val="single" w:sz="4" w:space="0" w:color="auto"/>
              <w:left w:val="single" w:sz="4" w:space="0" w:color="auto"/>
              <w:bottom w:val="single" w:sz="4" w:space="0" w:color="auto"/>
              <w:right w:val="single" w:sz="4" w:space="0" w:color="auto"/>
            </w:tcBorders>
            <w:shd w:val="clear" w:color="auto" w:fill="FFFFCC"/>
            <w:vAlign w:val="center"/>
          </w:tcPr>
          <w:p w14:paraId="61662F37" w14:textId="66507746" w:rsidR="003136EF" w:rsidRPr="003136EF" w:rsidRDefault="003136EF" w:rsidP="003136EF">
            <w:pPr>
              <w:pStyle w:val="En-tte"/>
              <w:tabs>
                <w:tab w:val="clear" w:pos="4536"/>
                <w:tab w:val="clear" w:pos="9072"/>
              </w:tabs>
              <w:jc w:val="center"/>
              <w:rPr>
                <w:rFonts w:ascii="Calibri" w:hAnsi="Calibri"/>
                <w:b/>
                <w:bCs/>
                <w:sz w:val="18"/>
              </w:rPr>
            </w:pPr>
            <w:r>
              <w:rPr>
                <w:rFonts w:ascii="Calibri" w:hAnsi="Calibri"/>
                <w:b/>
                <w:bCs/>
                <w:sz w:val="18"/>
              </w:rPr>
              <w:t>05/09/</w:t>
            </w:r>
            <w:r w:rsidRPr="003136EF">
              <w:rPr>
                <w:rFonts w:ascii="Calibri" w:hAnsi="Calibri"/>
                <w:b/>
                <w:bCs/>
                <w:sz w:val="18"/>
              </w:rPr>
              <w:t>1</w:t>
            </w:r>
            <w:r>
              <w:rPr>
                <w:rFonts w:ascii="Calibri" w:hAnsi="Calibri"/>
                <w:b/>
                <w:bCs/>
                <w:sz w:val="18"/>
              </w:rPr>
              <w:t>8</w:t>
            </w:r>
          </w:p>
        </w:tc>
        <w:tc>
          <w:tcPr>
            <w:tcW w:w="185" w:type="dxa"/>
            <w:vMerge w:val="restart"/>
            <w:tcBorders>
              <w:top w:val="nil"/>
              <w:left w:val="single" w:sz="4" w:space="0" w:color="auto"/>
              <w:bottom w:val="nil"/>
              <w:right w:val="single" w:sz="4" w:space="0" w:color="auto"/>
            </w:tcBorders>
          </w:tcPr>
          <w:p w14:paraId="282E4A37" w14:textId="77777777" w:rsidR="003136EF" w:rsidRPr="004F6970" w:rsidRDefault="003136EF" w:rsidP="003136EF">
            <w:pPr>
              <w:pStyle w:val="En-tte"/>
              <w:tabs>
                <w:tab w:val="clear" w:pos="4536"/>
                <w:tab w:val="clear" w:pos="9072"/>
              </w:tabs>
              <w:rPr>
                <w:rFonts w:ascii="Calibri" w:hAnsi="Calibri"/>
                <w:sz w:val="18"/>
              </w:rPr>
            </w:pPr>
          </w:p>
        </w:tc>
        <w:tc>
          <w:tcPr>
            <w:tcW w:w="2508"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12E1F5C7" w14:textId="77777777" w:rsidR="003136EF" w:rsidRPr="003136EF" w:rsidRDefault="003136EF" w:rsidP="003136EF">
            <w:pPr>
              <w:pStyle w:val="En-tte"/>
              <w:tabs>
                <w:tab w:val="clear" w:pos="4536"/>
                <w:tab w:val="clear" w:pos="9072"/>
              </w:tabs>
              <w:jc w:val="center"/>
              <w:rPr>
                <w:rFonts w:ascii="Calibri" w:hAnsi="Calibri"/>
                <w:b/>
                <w:bCs/>
                <w:sz w:val="18"/>
              </w:rPr>
            </w:pPr>
            <w:r w:rsidRPr="003136EF">
              <w:rPr>
                <w:rFonts w:ascii="Calibri" w:hAnsi="Calibri"/>
                <w:b/>
                <w:bCs/>
                <w:sz w:val="18"/>
              </w:rPr>
              <w:t>IBD</w:t>
            </w:r>
          </w:p>
        </w:tc>
        <w:tc>
          <w:tcPr>
            <w:tcW w:w="1134" w:type="dxa"/>
            <w:tcBorders>
              <w:top w:val="single" w:sz="4" w:space="0" w:color="auto"/>
              <w:left w:val="single" w:sz="4" w:space="0" w:color="auto"/>
              <w:bottom w:val="single" w:sz="4" w:space="0" w:color="auto"/>
              <w:right w:val="single" w:sz="4" w:space="0" w:color="auto"/>
            </w:tcBorders>
            <w:shd w:val="clear" w:color="auto" w:fill="FFFFCC"/>
            <w:vAlign w:val="center"/>
          </w:tcPr>
          <w:p w14:paraId="47964CD6" w14:textId="109A1B4C" w:rsidR="003136EF" w:rsidRPr="003136EF" w:rsidRDefault="003136EF" w:rsidP="003136EF">
            <w:pPr>
              <w:pStyle w:val="En-tte"/>
              <w:tabs>
                <w:tab w:val="clear" w:pos="4536"/>
                <w:tab w:val="clear" w:pos="9072"/>
              </w:tabs>
              <w:jc w:val="center"/>
              <w:rPr>
                <w:rFonts w:ascii="Calibri" w:hAnsi="Calibri"/>
                <w:b/>
                <w:bCs/>
                <w:sz w:val="18"/>
              </w:rPr>
            </w:pPr>
            <w:r w:rsidRPr="003136EF">
              <w:rPr>
                <w:rFonts w:ascii="Calibri" w:hAnsi="Calibri"/>
                <w:b/>
                <w:bCs/>
                <w:sz w:val="18"/>
              </w:rPr>
              <w:t>25/07/12</w:t>
            </w:r>
          </w:p>
        </w:tc>
        <w:tc>
          <w:tcPr>
            <w:tcW w:w="851" w:type="dxa"/>
            <w:tcBorders>
              <w:top w:val="single" w:sz="4" w:space="0" w:color="auto"/>
              <w:left w:val="single" w:sz="4" w:space="0" w:color="auto"/>
              <w:bottom w:val="single" w:sz="4" w:space="0" w:color="auto"/>
              <w:right w:val="single" w:sz="4" w:space="0" w:color="auto"/>
            </w:tcBorders>
            <w:shd w:val="clear" w:color="auto" w:fill="FFFFCC"/>
            <w:vAlign w:val="center"/>
          </w:tcPr>
          <w:p w14:paraId="019E85F3" w14:textId="7A902701" w:rsidR="003136EF" w:rsidRPr="003136EF" w:rsidRDefault="003136EF" w:rsidP="003136EF">
            <w:pPr>
              <w:pStyle w:val="En-tte"/>
              <w:tabs>
                <w:tab w:val="clear" w:pos="4536"/>
                <w:tab w:val="clear" w:pos="9072"/>
              </w:tabs>
              <w:jc w:val="center"/>
              <w:rPr>
                <w:rFonts w:ascii="Calibri" w:hAnsi="Calibri"/>
                <w:b/>
                <w:bCs/>
                <w:sz w:val="18"/>
              </w:rPr>
            </w:pPr>
            <w:r>
              <w:rPr>
                <w:rFonts w:ascii="Calibri" w:hAnsi="Calibri"/>
                <w:b/>
                <w:bCs/>
                <w:sz w:val="18"/>
              </w:rPr>
              <w:t>05/09/</w:t>
            </w:r>
            <w:r w:rsidRPr="003136EF">
              <w:rPr>
                <w:rFonts w:ascii="Calibri" w:hAnsi="Calibri"/>
                <w:b/>
                <w:bCs/>
                <w:sz w:val="18"/>
              </w:rPr>
              <w:t>1</w:t>
            </w:r>
            <w:r>
              <w:rPr>
                <w:rFonts w:ascii="Calibri" w:hAnsi="Calibri"/>
                <w:b/>
                <w:bCs/>
                <w:sz w:val="18"/>
              </w:rPr>
              <w:t>8</w:t>
            </w:r>
          </w:p>
        </w:tc>
        <w:tc>
          <w:tcPr>
            <w:tcW w:w="231" w:type="dxa"/>
            <w:gridSpan w:val="2"/>
            <w:tcBorders>
              <w:top w:val="nil"/>
              <w:left w:val="single" w:sz="4" w:space="0" w:color="auto"/>
              <w:bottom w:val="nil"/>
              <w:right w:val="single" w:sz="4" w:space="0" w:color="auto"/>
            </w:tcBorders>
            <w:vAlign w:val="center"/>
          </w:tcPr>
          <w:p w14:paraId="398566A9" w14:textId="77777777" w:rsidR="003136EF" w:rsidRPr="004F6970" w:rsidRDefault="003136EF" w:rsidP="003136EF">
            <w:pPr>
              <w:pStyle w:val="En-tte"/>
              <w:tabs>
                <w:tab w:val="clear" w:pos="4536"/>
                <w:tab w:val="clear" w:pos="9072"/>
              </w:tabs>
              <w:jc w:val="center"/>
              <w:rPr>
                <w:rFonts w:ascii="Calibri" w:hAnsi="Calibri"/>
                <w:sz w:val="18"/>
              </w:rPr>
            </w:pPr>
          </w:p>
        </w:tc>
        <w:tc>
          <w:tcPr>
            <w:tcW w:w="625" w:type="dxa"/>
            <w:tcBorders>
              <w:top w:val="single" w:sz="4" w:space="0" w:color="auto"/>
              <w:left w:val="single" w:sz="4" w:space="0" w:color="auto"/>
              <w:bottom w:val="single" w:sz="4" w:space="0" w:color="auto"/>
              <w:right w:val="single" w:sz="4" w:space="0" w:color="auto"/>
            </w:tcBorders>
            <w:shd w:val="clear" w:color="auto" w:fill="FFFFCC"/>
            <w:vAlign w:val="center"/>
          </w:tcPr>
          <w:p w14:paraId="4DC041C1" w14:textId="77777777" w:rsidR="003136EF" w:rsidRPr="004F6970" w:rsidRDefault="003136EF" w:rsidP="003136EF">
            <w:pPr>
              <w:pStyle w:val="En-tte"/>
              <w:tabs>
                <w:tab w:val="clear" w:pos="4536"/>
                <w:tab w:val="clear" w:pos="9072"/>
              </w:tabs>
              <w:jc w:val="center"/>
              <w:rPr>
                <w:rFonts w:ascii="Calibri" w:hAnsi="Calibri"/>
                <w:b/>
                <w:bCs/>
                <w:sz w:val="18"/>
              </w:rPr>
            </w:pPr>
            <w:r w:rsidRPr="004F6970">
              <w:rPr>
                <w:rFonts w:ascii="Calibri" w:hAnsi="Calibri"/>
                <w:b/>
                <w:bCs/>
                <w:sz w:val="18"/>
              </w:rPr>
              <w:t>I</w:t>
            </w:r>
            <w:r>
              <w:rPr>
                <w:rFonts w:ascii="Calibri" w:hAnsi="Calibri"/>
                <w:b/>
                <w:bCs/>
                <w:sz w:val="18"/>
              </w:rPr>
              <w:t>PR</w:t>
            </w:r>
          </w:p>
        </w:tc>
        <w:tc>
          <w:tcPr>
            <w:tcW w:w="852" w:type="dxa"/>
            <w:tcBorders>
              <w:top w:val="single" w:sz="4" w:space="0" w:color="auto"/>
              <w:left w:val="single" w:sz="4" w:space="0" w:color="auto"/>
              <w:bottom w:val="single" w:sz="4" w:space="0" w:color="auto"/>
              <w:right w:val="single" w:sz="4" w:space="0" w:color="auto"/>
            </w:tcBorders>
            <w:shd w:val="clear" w:color="auto" w:fill="FFFFCC"/>
            <w:vAlign w:val="center"/>
          </w:tcPr>
          <w:p w14:paraId="63A75EAE" w14:textId="77777777" w:rsidR="003136EF" w:rsidRPr="004F6970" w:rsidRDefault="003136EF" w:rsidP="003136EF">
            <w:pPr>
              <w:pStyle w:val="En-tte"/>
              <w:tabs>
                <w:tab w:val="clear" w:pos="4536"/>
                <w:tab w:val="clear" w:pos="9072"/>
              </w:tabs>
              <w:jc w:val="center"/>
              <w:rPr>
                <w:rFonts w:ascii="Calibri" w:hAnsi="Calibri"/>
                <w:sz w:val="18"/>
              </w:rPr>
            </w:pPr>
            <w:r>
              <w:rPr>
                <w:rFonts w:ascii="Calibri" w:hAnsi="Calibri"/>
                <w:sz w:val="18"/>
              </w:rPr>
              <w:t>/</w:t>
            </w:r>
          </w:p>
        </w:tc>
        <w:tc>
          <w:tcPr>
            <w:tcW w:w="276" w:type="dxa"/>
            <w:tcBorders>
              <w:top w:val="nil"/>
              <w:left w:val="single" w:sz="4" w:space="0" w:color="auto"/>
              <w:bottom w:val="nil"/>
              <w:right w:val="single" w:sz="12" w:space="0" w:color="auto"/>
            </w:tcBorders>
            <w:vAlign w:val="center"/>
          </w:tcPr>
          <w:p w14:paraId="26E823B0" w14:textId="77777777" w:rsidR="003136EF" w:rsidRPr="004F6970" w:rsidRDefault="003136EF" w:rsidP="003136EF">
            <w:pPr>
              <w:pStyle w:val="En-tte"/>
              <w:tabs>
                <w:tab w:val="clear" w:pos="4536"/>
                <w:tab w:val="clear" w:pos="9072"/>
              </w:tabs>
              <w:jc w:val="center"/>
              <w:rPr>
                <w:rFonts w:ascii="Calibri" w:hAnsi="Calibri"/>
                <w:sz w:val="18"/>
              </w:rPr>
            </w:pPr>
          </w:p>
        </w:tc>
      </w:tr>
      <w:tr w:rsidR="00881338" w:rsidRPr="004F6970" w14:paraId="5A304C42" w14:textId="77777777" w:rsidTr="00F2783E">
        <w:trPr>
          <w:cantSplit/>
          <w:trHeight w:val="260"/>
          <w:jc w:val="center"/>
        </w:trPr>
        <w:tc>
          <w:tcPr>
            <w:tcW w:w="160" w:type="dxa"/>
            <w:vMerge/>
            <w:tcBorders>
              <w:top w:val="nil"/>
              <w:left w:val="single" w:sz="12" w:space="0" w:color="auto"/>
              <w:bottom w:val="nil"/>
              <w:right w:val="single" w:sz="4" w:space="0" w:color="auto"/>
            </w:tcBorders>
          </w:tcPr>
          <w:p w14:paraId="3C2AFDF3" w14:textId="77777777" w:rsidR="00881338" w:rsidRPr="004F6970" w:rsidRDefault="00881338" w:rsidP="00881338">
            <w:pPr>
              <w:pStyle w:val="En-tte"/>
              <w:tabs>
                <w:tab w:val="clear" w:pos="4536"/>
                <w:tab w:val="clear" w:pos="9072"/>
              </w:tabs>
              <w:rPr>
                <w:rFonts w:ascii="Calibri" w:hAnsi="Calibri"/>
                <w:sz w:val="18"/>
              </w:rPr>
            </w:pPr>
          </w:p>
        </w:tc>
        <w:tc>
          <w:tcPr>
            <w:tcW w:w="4377"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0B623FFF" w14:textId="36FCF36E" w:rsidR="00881338" w:rsidRDefault="00881338" w:rsidP="00881338">
            <w:pPr>
              <w:pStyle w:val="En-tte"/>
              <w:tabs>
                <w:tab w:val="clear" w:pos="4536"/>
                <w:tab w:val="clear" w:pos="9072"/>
              </w:tabs>
              <w:jc w:val="center"/>
              <w:rPr>
                <w:rFonts w:ascii="Calibri" w:hAnsi="Calibri"/>
                <w:sz w:val="18"/>
              </w:rPr>
            </w:pPr>
            <w:r w:rsidRPr="007767D5">
              <w:rPr>
                <w:rFonts w:ascii="Calibri" w:hAnsi="Calibri"/>
                <w:sz w:val="18"/>
              </w:rPr>
              <w:t xml:space="preserve">Valeur de référence IBGN : </w:t>
            </w:r>
            <w:r>
              <w:rPr>
                <w:rFonts w:ascii="Calibri" w:hAnsi="Calibri"/>
                <w:sz w:val="18"/>
              </w:rPr>
              <w:t>15</w:t>
            </w:r>
          </w:p>
        </w:tc>
        <w:tc>
          <w:tcPr>
            <w:tcW w:w="185" w:type="dxa"/>
            <w:vMerge/>
            <w:tcBorders>
              <w:top w:val="nil"/>
              <w:left w:val="single" w:sz="4" w:space="0" w:color="auto"/>
              <w:bottom w:val="nil"/>
              <w:right w:val="single" w:sz="4" w:space="0" w:color="auto"/>
            </w:tcBorders>
          </w:tcPr>
          <w:p w14:paraId="533DDAF9" w14:textId="77777777" w:rsidR="00881338" w:rsidRPr="004F6970" w:rsidRDefault="00881338" w:rsidP="00881338">
            <w:pPr>
              <w:pStyle w:val="En-tte"/>
              <w:tabs>
                <w:tab w:val="clear" w:pos="4536"/>
                <w:tab w:val="clear" w:pos="9072"/>
              </w:tabs>
              <w:rPr>
                <w:rFonts w:ascii="Calibri" w:hAnsi="Calibri"/>
                <w:sz w:val="18"/>
              </w:rPr>
            </w:pPr>
          </w:p>
        </w:tc>
        <w:tc>
          <w:tcPr>
            <w:tcW w:w="4493"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0BADDAAF" w14:textId="140DDA15" w:rsidR="00881338" w:rsidRDefault="00881338" w:rsidP="00881338">
            <w:pPr>
              <w:pStyle w:val="En-tte"/>
              <w:tabs>
                <w:tab w:val="clear" w:pos="4536"/>
                <w:tab w:val="clear" w:pos="9072"/>
              </w:tabs>
              <w:jc w:val="center"/>
              <w:rPr>
                <w:rFonts w:ascii="Calibri" w:hAnsi="Calibri"/>
                <w:sz w:val="18"/>
              </w:rPr>
            </w:pPr>
            <w:r>
              <w:rPr>
                <w:rFonts w:ascii="Calibri" w:hAnsi="Calibri"/>
                <w:sz w:val="18"/>
              </w:rPr>
              <w:t>Valeur de référence IBD : 20</w:t>
            </w:r>
            <w:r>
              <w:rPr>
                <w:rFonts w:ascii="Calibri" w:hAnsi="Calibri"/>
                <w:sz w:val="18"/>
              </w:rPr>
              <w:br/>
              <w:t>Valeur minimale IBD : 5</w:t>
            </w:r>
          </w:p>
        </w:tc>
        <w:tc>
          <w:tcPr>
            <w:tcW w:w="231" w:type="dxa"/>
            <w:gridSpan w:val="2"/>
            <w:tcBorders>
              <w:top w:val="nil"/>
              <w:left w:val="single" w:sz="4" w:space="0" w:color="auto"/>
              <w:bottom w:val="nil"/>
              <w:right w:val="single" w:sz="4" w:space="0" w:color="auto"/>
            </w:tcBorders>
            <w:vAlign w:val="center"/>
          </w:tcPr>
          <w:p w14:paraId="27AB11A4" w14:textId="77777777" w:rsidR="00881338" w:rsidRPr="004F6970" w:rsidRDefault="00881338" w:rsidP="00881338">
            <w:pPr>
              <w:pStyle w:val="En-tte"/>
              <w:tabs>
                <w:tab w:val="clear" w:pos="4536"/>
                <w:tab w:val="clear" w:pos="9072"/>
              </w:tabs>
              <w:jc w:val="center"/>
              <w:rPr>
                <w:rFonts w:ascii="Calibri" w:hAnsi="Calibri"/>
                <w:sz w:val="18"/>
              </w:rPr>
            </w:pPr>
          </w:p>
        </w:tc>
        <w:tc>
          <w:tcPr>
            <w:tcW w:w="6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07E8B" w14:textId="5E09BDF2" w:rsidR="00881338" w:rsidRPr="004F6970" w:rsidRDefault="00881338" w:rsidP="00881338">
            <w:pPr>
              <w:pStyle w:val="En-tte"/>
              <w:tabs>
                <w:tab w:val="clear" w:pos="4536"/>
                <w:tab w:val="clear" w:pos="9072"/>
              </w:tabs>
              <w:jc w:val="center"/>
              <w:rPr>
                <w:rFonts w:ascii="Calibri" w:hAnsi="Calibri"/>
                <w:b/>
                <w:bCs/>
                <w:sz w:val="18"/>
              </w:rPr>
            </w:pPr>
            <w:r w:rsidRPr="004F6970">
              <w:rPr>
                <w:rFonts w:ascii="Calibri" w:hAnsi="Calibri"/>
                <w:sz w:val="18"/>
              </w:rPr>
              <w:t xml:space="preserve">Note </w:t>
            </w:r>
          </w:p>
        </w:tc>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37CA8" w14:textId="36C8CF72" w:rsidR="00881338" w:rsidRDefault="00881338" w:rsidP="00881338">
            <w:pPr>
              <w:pStyle w:val="En-tte"/>
              <w:tabs>
                <w:tab w:val="clear" w:pos="4536"/>
                <w:tab w:val="clear" w:pos="9072"/>
              </w:tabs>
              <w:jc w:val="center"/>
              <w:rPr>
                <w:rFonts w:ascii="Calibri" w:hAnsi="Calibri"/>
                <w:sz w:val="18"/>
              </w:rPr>
            </w:pPr>
            <w:r>
              <w:rPr>
                <w:rFonts w:ascii="Calibri" w:hAnsi="Calibri"/>
                <w:sz w:val="18"/>
              </w:rPr>
              <w:t>/</w:t>
            </w:r>
          </w:p>
        </w:tc>
        <w:tc>
          <w:tcPr>
            <w:tcW w:w="276" w:type="dxa"/>
            <w:tcBorders>
              <w:top w:val="nil"/>
              <w:left w:val="single" w:sz="4" w:space="0" w:color="auto"/>
              <w:bottom w:val="nil"/>
              <w:right w:val="single" w:sz="12" w:space="0" w:color="auto"/>
            </w:tcBorders>
            <w:vAlign w:val="center"/>
          </w:tcPr>
          <w:p w14:paraId="3221EA8F" w14:textId="77777777" w:rsidR="00881338" w:rsidRPr="004F6970" w:rsidRDefault="00881338" w:rsidP="00881338">
            <w:pPr>
              <w:pStyle w:val="En-tte"/>
              <w:tabs>
                <w:tab w:val="clear" w:pos="4536"/>
                <w:tab w:val="clear" w:pos="9072"/>
              </w:tabs>
              <w:jc w:val="center"/>
              <w:rPr>
                <w:rFonts w:ascii="Calibri" w:hAnsi="Calibri"/>
                <w:sz w:val="18"/>
              </w:rPr>
            </w:pPr>
          </w:p>
        </w:tc>
      </w:tr>
      <w:tr w:rsidR="00881338" w:rsidRPr="004F6970" w14:paraId="2E9A0270" w14:textId="77777777" w:rsidTr="00940416">
        <w:trPr>
          <w:cantSplit/>
          <w:trHeight w:val="283"/>
          <w:jc w:val="center"/>
        </w:trPr>
        <w:tc>
          <w:tcPr>
            <w:tcW w:w="160" w:type="dxa"/>
            <w:vMerge/>
            <w:tcBorders>
              <w:top w:val="nil"/>
              <w:left w:val="single" w:sz="12" w:space="0" w:color="auto"/>
              <w:bottom w:val="nil"/>
              <w:right w:val="single" w:sz="4" w:space="0" w:color="auto"/>
            </w:tcBorders>
          </w:tcPr>
          <w:p w14:paraId="455772C1" w14:textId="77777777" w:rsidR="00881338" w:rsidRPr="004F6970" w:rsidRDefault="00881338" w:rsidP="00881338">
            <w:pPr>
              <w:pStyle w:val="En-tte"/>
              <w:tabs>
                <w:tab w:val="clear" w:pos="4536"/>
                <w:tab w:val="clear" w:pos="9072"/>
              </w:tabs>
              <w:rPr>
                <w:rFonts w:ascii="Calibri" w:hAnsi="Calibri"/>
                <w:sz w:val="18"/>
              </w:rPr>
            </w:pP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6DA3ECA" w14:textId="69A1ACA5" w:rsidR="00881338" w:rsidRPr="004F6970" w:rsidRDefault="00881338" w:rsidP="00881338">
            <w:pPr>
              <w:rPr>
                <w:rFonts w:ascii="Calibri" w:hAnsi="Calibri"/>
                <w:sz w:val="18"/>
              </w:rPr>
            </w:pPr>
            <w:r>
              <w:rPr>
                <w:rFonts w:ascii="Calibri" w:hAnsi="Calibri"/>
                <w:sz w:val="18"/>
              </w:rPr>
              <w:t>I2M2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DA79BB5" w14:textId="25D11FD2" w:rsidR="00881338" w:rsidRDefault="00940416" w:rsidP="00881338">
            <w:pPr>
              <w:jc w:val="center"/>
              <w:rPr>
                <w:rFonts w:ascii="Calibri" w:hAnsi="Calibri"/>
                <w:sz w:val="18"/>
              </w:rPr>
            </w:pPr>
            <w:r>
              <w:rPr>
                <w:rFonts w:ascii="Calibri" w:hAnsi="Calibri"/>
                <w:sz w:val="18"/>
              </w:rPr>
              <w:t>0,3019</w:t>
            </w:r>
          </w:p>
        </w:tc>
        <w:tc>
          <w:tcPr>
            <w:tcW w:w="1276" w:type="dxa"/>
            <w:tcBorders>
              <w:top w:val="single" w:sz="4" w:space="0" w:color="auto"/>
              <w:left w:val="single" w:sz="4" w:space="0" w:color="auto"/>
              <w:bottom w:val="single" w:sz="4" w:space="0" w:color="auto"/>
              <w:right w:val="single" w:sz="4" w:space="0" w:color="auto"/>
            </w:tcBorders>
            <w:shd w:val="clear" w:color="auto" w:fill="00FF00"/>
            <w:vAlign w:val="center"/>
          </w:tcPr>
          <w:p w14:paraId="620D3DCD" w14:textId="46FA50EB" w:rsidR="00881338" w:rsidRPr="004F6970" w:rsidRDefault="007225F5" w:rsidP="00881338">
            <w:pPr>
              <w:jc w:val="center"/>
              <w:rPr>
                <w:rFonts w:ascii="Calibri" w:hAnsi="Calibri"/>
                <w:sz w:val="18"/>
              </w:rPr>
            </w:pPr>
            <w:r>
              <w:rPr>
                <w:rFonts w:ascii="Calibri" w:hAnsi="Calibri"/>
                <w:sz w:val="18"/>
              </w:rPr>
              <w:t>0,</w:t>
            </w:r>
            <w:r w:rsidR="00E00CFD">
              <w:rPr>
                <w:rFonts w:ascii="Calibri" w:hAnsi="Calibri"/>
                <w:sz w:val="18"/>
              </w:rPr>
              <w:t>4314</w:t>
            </w:r>
          </w:p>
        </w:tc>
        <w:tc>
          <w:tcPr>
            <w:tcW w:w="185" w:type="dxa"/>
            <w:vMerge/>
            <w:tcBorders>
              <w:top w:val="nil"/>
              <w:left w:val="single" w:sz="4" w:space="0" w:color="auto"/>
              <w:bottom w:val="nil"/>
              <w:right w:val="single" w:sz="4" w:space="0" w:color="auto"/>
            </w:tcBorders>
          </w:tcPr>
          <w:p w14:paraId="3108D384" w14:textId="77777777" w:rsidR="00881338" w:rsidRPr="004F6970" w:rsidRDefault="00881338" w:rsidP="00881338">
            <w:pPr>
              <w:pStyle w:val="En-tte"/>
              <w:tabs>
                <w:tab w:val="clear" w:pos="4536"/>
                <w:tab w:val="clear" w:pos="9072"/>
              </w:tabs>
              <w:rPr>
                <w:rFonts w:ascii="Calibri" w:hAnsi="Calibri"/>
                <w:sz w:val="18"/>
              </w:rPr>
            </w:pPr>
          </w:p>
        </w:tc>
        <w:tc>
          <w:tcPr>
            <w:tcW w:w="2508" w:type="dxa"/>
            <w:gridSpan w:val="3"/>
            <w:tcBorders>
              <w:top w:val="single" w:sz="4" w:space="0" w:color="auto"/>
              <w:left w:val="single" w:sz="4" w:space="0" w:color="auto"/>
              <w:bottom w:val="single" w:sz="4" w:space="0" w:color="auto"/>
              <w:right w:val="single" w:sz="4" w:space="0" w:color="auto"/>
            </w:tcBorders>
            <w:vAlign w:val="center"/>
          </w:tcPr>
          <w:p w14:paraId="3AA733F6" w14:textId="3B275D04" w:rsidR="00881338" w:rsidRPr="004F6970" w:rsidRDefault="00881338" w:rsidP="00881338">
            <w:pPr>
              <w:rPr>
                <w:rFonts w:ascii="Calibri" w:hAnsi="Calibri"/>
                <w:sz w:val="18"/>
              </w:rPr>
            </w:pPr>
            <w:r w:rsidRPr="004F6970">
              <w:rPr>
                <w:rFonts w:ascii="Calibri" w:hAnsi="Calibri"/>
                <w:sz w:val="18"/>
              </w:rPr>
              <w:t>Richesse taxonomique</w:t>
            </w:r>
          </w:p>
        </w:tc>
        <w:tc>
          <w:tcPr>
            <w:tcW w:w="1134" w:type="dxa"/>
            <w:tcBorders>
              <w:top w:val="single" w:sz="4" w:space="0" w:color="auto"/>
              <w:left w:val="single" w:sz="4" w:space="0" w:color="auto"/>
              <w:bottom w:val="single" w:sz="4" w:space="0" w:color="auto"/>
              <w:right w:val="single" w:sz="4" w:space="0" w:color="auto"/>
            </w:tcBorders>
            <w:vAlign w:val="center"/>
          </w:tcPr>
          <w:p w14:paraId="3B81495F" w14:textId="70282D01" w:rsidR="00881338" w:rsidRDefault="00881338" w:rsidP="00881338">
            <w:pPr>
              <w:pStyle w:val="En-tte"/>
              <w:tabs>
                <w:tab w:val="clear" w:pos="4536"/>
                <w:tab w:val="clear" w:pos="9072"/>
              </w:tabs>
              <w:jc w:val="center"/>
              <w:rPr>
                <w:rFonts w:ascii="Calibri" w:hAnsi="Calibri"/>
                <w:sz w:val="18"/>
              </w:rPr>
            </w:pPr>
            <w:r>
              <w:rPr>
                <w:rFonts w:ascii="Calibri" w:hAnsi="Calibri"/>
                <w:sz w:val="18"/>
              </w:rPr>
              <w:t>34</w:t>
            </w:r>
          </w:p>
        </w:tc>
        <w:tc>
          <w:tcPr>
            <w:tcW w:w="851" w:type="dxa"/>
            <w:tcBorders>
              <w:top w:val="single" w:sz="4" w:space="0" w:color="auto"/>
              <w:left w:val="single" w:sz="4" w:space="0" w:color="auto"/>
              <w:bottom w:val="single" w:sz="4" w:space="0" w:color="auto"/>
              <w:right w:val="single" w:sz="4" w:space="0" w:color="auto"/>
            </w:tcBorders>
            <w:vAlign w:val="center"/>
          </w:tcPr>
          <w:p w14:paraId="69E895A7" w14:textId="3C6B5B87" w:rsidR="00881338" w:rsidRPr="004F6970" w:rsidRDefault="00B415DB" w:rsidP="00881338">
            <w:pPr>
              <w:pStyle w:val="En-tte"/>
              <w:tabs>
                <w:tab w:val="clear" w:pos="4536"/>
                <w:tab w:val="clear" w:pos="9072"/>
              </w:tabs>
              <w:jc w:val="center"/>
              <w:rPr>
                <w:rFonts w:ascii="Calibri" w:hAnsi="Calibri"/>
                <w:sz w:val="18"/>
              </w:rPr>
            </w:pPr>
            <w:r>
              <w:rPr>
                <w:rFonts w:ascii="Calibri" w:hAnsi="Calibri"/>
                <w:sz w:val="18"/>
              </w:rPr>
              <w:t>28</w:t>
            </w:r>
          </w:p>
        </w:tc>
        <w:tc>
          <w:tcPr>
            <w:tcW w:w="231" w:type="dxa"/>
            <w:gridSpan w:val="2"/>
            <w:tcBorders>
              <w:top w:val="nil"/>
              <w:left w:val="single" w:sz="4" w:space="0" w:color="auto"/>
              <w:bottom w:val="nil"/>
              <w:right w:val="single" w:sz="4" w:space="0" w:color="auto"/>
            </w:tcBorders>
          </w:tcPr>
          <w:p w14:paraId="1AC22733" w14:textId="77777777" w:rsidR="00881338" w:rsidRPr="004F6970" w:rsidRDefault="00881338" w:rsidP="00881338">
            <w:pPr>
              <w:pStyle w:val="En-tte"/>
              <w:tabs>
                <w:tab w:val="clear" w:pos="4536"/>
                <w:tab w:val="clear" w:pos="9072"/>
              </w:tabs>
              <w:rPr>
                <w:rFonts w:ascii="Calibri" w:hAnsi="Calibri"/>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56688D9" w14:textId="6F7EE319" w:rsidR="00881338" w:rsidRPr="004F6970" w:rsidRDefault="00881338" w:rsidP="00881338">
            <w:pPr>
              <w:rPr>
                <w:rFonts w:ascii="Calibri" w:hAnsi="Calibri"/>
                <w:sz w:val="18"/>
              </w:rPr>
            </w:pPr>
            <w:r w:rsidRPr="004F6970">
              <w:rPr>
                <w:rFonts w:ascii="Calibri" w:hAnsi="Calibri"/>
                <w:sz w:val="18"/>
              </w:rPr>
              <w:t>Classe</w:t>
            </w:r>
          </w:p>
        </w:tc>
        <w:tc>
          <w:tcPr>
            <w:tcW w:w="852" w:type="dxa"/>
            <w:tcBorders>
              <w:top w:val="single" w:sz="4" w:space="0" w:color="auto"/>
              <w:left w:val="single" w:sz="4" w:space="0" w:color="auto"/>
              <w:bottom w:val="single" w:sz="4" w:space="0" w:color="auto"/>
              <w:right w:val="single" w:sz="4" w:space="0" w:color="auto"/>
            </w:tcBorders>
            <w:vAlign w:val="center"/>
          </w:tcPr>
          <w:p w14:paraId="699CC4F2" w14:textId="71DB2533" w:rsidR="00881338" w:rsidRPr="00460875" w:rsidRDefault="00881338" w:rsidP="00881338">
            <w:pPr>
              <w:pStyle w:val="En-tte"/>
              <w:tabs>
                <w:tab w:val="clear" w:pos="4536"/>
                <w:tab w:val="clear" w:pos="9072"/>
              </w:tabs>
              <w:jc w:val="center"/>
              <w:rPr>
                <w:rFonts w:ascii="Calibri" w:hAnsi="Calibri"/>
                <w:bCs/>
                <w:sz w:val="18"/>
              </w:rPr>
            </w:pPr>
            <w:r w:rsidRPr="00460875">
              <w:rPr>
                <w:rFonts w:ascii="Calibri" w:hAnsi="Calibri"/>
                <w:bCs/>
                <w:sz w:val="18"/>
              </w:rPr>
              <w:t>/</w:t>
            </w:r>
          </w:p>
        </w:tc>
        <w:tc>
          <w:tcPr>
            <w:tcW w:w="276" w:type="dxa"/>
            <w:tcBorders>
              <w:top w:val="nil"/>
              <w:left w:val="single" w:sz="4" w:space="0" w:color="auto"/>
              <w:bottom w:val="nil"/>
              <w:right w:val="single" w:sz="12" w:space="0" w:color="auto"/>
            </w:tcBorders>
          </w:tcPr>
          <w:p w14:paraId="3E3C6922" w14:textId="77777777" w:rsidR="00881338" w:rsidRPr="004F6970" w:rsidRDefault="00881338" w:rsidP="00881338">
            <w:pPr>
              <w:pStyle w:val="En-tte"/>
              <w:tabs>
                <w:tab w:val="clear" w:pos="4536"/>
                <w:tab w:val="clear" w:pos="9072"/>
              </w:tabs>
              <w:rPr>
                <w:rFonts w:ascii="Calibri" w:hAnsi="Calibri"/>
                <w:sz w:val="18"/>
              </w:rPr>
            </w:pPr>
          </w:p>
        </w:tc>
      </w:tr>
      <w:tr w:rsidR="00881338" w:rsidRPr="004F6970" w14:paraId="0301ADC2" w14:textId="77777777" w:rsidTr="00F2783E">
        <w:trPr>
          <w:cantSplit/>
          <w:trHeight w:val="283"/>
          <w:jc w:val="center"/>
        </w:trPr>
        <w:tc>
          <w:tcPr>
            <w:tcW w:w="160" w:type="dxa"/>
            <w:vMerge/>
            <w:tcBorders>
              <w:top w:val="nil"/>
              <w:left w:val="single" w:sz="12" w:space="0" w:color="auto"/>
              <w:bottom w:val="nil"/>
              <w:right w:val="single" w:sz="4" w:space="0" w:color="auto"/>
            </w:tcBorders>
          </w:tcPr>
          <w:p w14:paraId="50DEEECF" w14:textId="77777777" w:rsidR="00881338" w:rsidRPr="004F6970" w:rsidRDefault="00881338" w:rsidP="00881338">
            <w:pPr>
              <w:pStyle w:val="En-tte"/>
              <w:tabs>
                <w:tab w:val="clear" w:pos="4536"/>
                <w:tab w:val="clear" w:pos="9072"/>
              </w:tabs>
              <w:rPr>
                <w:rFonts w:ascii="Calibri" w:hAnsi="Calibri"/>
                <w:sz w:val="18"/>
              </w:rPr>
            </w:pP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37C4FDF" w14:textId="77777777" w:rsidR="00881338" w:rsidRPr="004F6970" w:rsidRDefault="00881338" w:rsidP="00881338">
            <w:pPr>
              <w:rPr>
                <w:rFonts w:ascii="Calibri" w:hAnsi="Calibri"/>
                <w:sz w:val="18"/>
              </w:rPr>
            </w:pPr>
            <w:r w:rsidRPr="004F6970">
              <w:rPr>
                <w:rFonts w:ascii="Calibri" w:hAnsi="Calibri"/>
                <w:sz w:val="18"/>
              </w:rPr>
              <w:t>Groupe Indicateur</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39377E4" w14:textId="768F0B01" w:rsidR="00881338" w:rsidRDefault="00881338" w:rsidP="00881338">
            <w:pPr>
              <w:jc w:val="center"/>
              <w:rPr>
                <w:rFonts w:ascii="Calibri" w:hAnsi="Calibri"/>
                <w:sz w:val="18"/>
              </w:rPr>
            </w:pPr>
            <w:r>
              <w:rPr>
                <w:rFonts w:ascii="Calibri" w:hAnsi="Calibri"/>
                <w:sz w:val="18"/>
              </w:rPr>
              <w:t>4</w:t>
            </w:r>
          </w:p>
        </w:tc>
        <w:tc>
          <w:tcPr>
            <w:tcW w:w="1276" w:type="dxa"/>
            <w:tcBorders>
              <w:top w:val="single" w:sz="4" w:space="0" w:color="auto"/>
              <w:left w:val="single" w:sz="4" w:space="0" w:color="auto"/>
              <w:bottom w:val="single" w:sz="4" w:space="0" w:color="auto"/>
              <w:right w:val="single" w:sz="4" w:space="0" w:color="auto"/>
            </w:tcBorders>
            <w:vAlign w:val="center"/>
          </w:tcPr>
          <w:p w14:paraId="2310DB3B" w14:textId="404B9542" w:rsidR="00881338" w:rsidRPr="004F6970" w:rsidRDefault="003136EF" w:rsidP="00881338">
            <w:pPr>
              <w:jc w:val="center"/>
              <w:rPr>
                <w:rFonts w:ascii="Calibri" w:hAnsi="Calibri"/>
                <w:sz w:val="18"/>
              </w:rPr>
            </w:pPr>
            <w:r>
              <w:rPr>
                <w:rFonts w:ascii="Calibri" w:hAnsi="Calibri"/>
                <w:sz w:val="18"/>
              </w:rPr>
              <w:t>8</w:t>
            </w:r>
          </w:p>
        </w:tc>
        <w:tc>
          <w:tcPr>
            <w:tcW w:w="185" w:type="dxa"/>
            <w:vMerge/>
            <w:tcBorders>
              <w:top w:val="nil"/>
              <w:left w:val="single" w:sz="4" w:space="0" w:color="auto"/>
              <w:bottom w:val="nil"/>
              <w:right w:val="single" w:sz="4" w:space="0" w:color="auto"/>
            </w:tcBorders>
          </w:tcPr>
          <w:p w14:paraId="58B72945" w14:textId="77777777" w:rsidR="00881338" w:rsidRPr="004F6970" w:rsidRDefault="00881338" w:rsidP="00881338">
            <w:pPr>
              <w:pStyle w:val="En-tte"/>
              <w:tabs>
                <w:tab w:val="clear" w:pos="4536"/>
                <w:tab w:val="clear" w:pos="9072"/>
              </w:tabs>
              <w:rPr>
                <w:rFonts w:ascii="Calibri" w:hAnsi="Calibri"/>
                <w:sz w:val="18"/>
              </w:rPr>
            </w:pPr>
          </w:p>
        </w:tc>
        <w:tc>
          <w:tcPr>
            <w:tcW w:w="2508" w:type="dxa"/>
            <w:gridSpan w:val="3"/>
            <w:tcBorders>
              <w:top w:val="nil"/>
              <w:left w:val="single" w:sz="4" w:space="0" w:color="auto"/>
              <w:bottom w:val="single" w:sz="4" w:space="0" w:color="auto"/>
              <w:right w:val="single" w:sz="4" w:space="0" w:color="auto"/>
            </w:tcBorders>
            <w:vAlign w:val="center"/>
          </w:tcPr>
          <w:p w14:paraId="05B716CF" w14:textId="3BC22ED6" w:rsidR="00881338" w:rsidRPr="004F6970" w:rsidRDefault="00881338" w:rsidP="00881338">
            <w:pPr>
              <w:rPr>
                <w:rFonts w:ascii="Calibri" w:hAnsi="Calibri"/>
                <w:sz w:val="18"/>
              </w:rPr>
            </w:pPr>
            <w:r w:rsidRPr="004F6970">
              <w:rPr>
                <w:rFonts w:ascii="Calibri" w:hAnsi="Calibri"/>
                <w:sz w:val="18"/>
              </w:rPr>
              <w:t xml:space="preserve">Indice de diversité de Shannon </w:t>
            </w:r>
          </w:p>
        </w:tc>
        <w:tc>
          <w:tcPr>
            <w:tcW w:w="1134" w:type="dxa"/>
            <w:tcBorders>
              <w:top w:val="nil"/>
              <w:left w:val="single" w:sz="4" w:space="0" w:color="auto"/>
              <w:bottom w:val="single" w:sz="4" w:space="0" w:color="auto"/>
              <w:right w:val="single" w:sz="4" w:space="0" w:color="auto"/>
            </w:tcBorders>
            <w:vAlign w:val="center"/>
          </w:tcPr>
          <w:p w14:paraId="05BBE210" w14:textId="238B99B7" w:rsidR="00881338" w:rsidRDefault="00881338" w:rsidP="00881338">
            <w:pPr>
              <w:pStyle w:val="En-tte"/>
              <w:tabs>
                <w:tab w:val="clear" w:pos="4536"/>
                <w:tab w:val="clear" w:pos="9072"/>
              </w:tabs>
              <w:jc w:val="center"/>
              <w:rPr>
                <w:rFonts w:ascii="Calibri" w:hAnsi="Calibri"/>
                <w:sz w:val="18"/>
              </w:rPr>
            </w:pPr>
            <w:r>
              <w:rPr>
                <w:rFonts w:ascii="Calibri" w:hAnsi="Calibri"/>
                <w:sz w:val="18"/>
              </w:rPr>
              <w:t>3,91</w:t>
            </w:r>
          </w:p>
        </w:tc>
        <w:tc>
          <w:tcPr>
            <w:tcW w:w="851" w:type="dxa"/>
            <w:tcBorders>
              <w:top w:val="nil"/>
              <w:left w:val="single" w:sz="4" w:space="0" w:color="auto"/>
              <w:bottom w:val="single" w:sz="4" w:space="0" w:color="auto"/>
              <w:right w:val="single" w:sz="4" w:space="0" w:color="auto"/>
            </w:tcBorders>
            <w:vAlign w:val="center"/>
          </w:tcPr>
          <w:p w14:paraId="5BF2B566" w14:textId="246BCAB4" w:rsidR="00881338" w:rsidRPr="004F6970" w:rsidRDefault="00B415DB" w:rsidP="00881338">
            <w:pPr>
              <w:pStyle w:val="En-tte"/>
              <w:tabs>
                <w:tab w:val="clear" w:pos="4536"/>
                <w:tab w:val="clear" w:pos="9072"/>
              </w:tabs>
              <w:jc w:val="center"/>
              <w:rPr>
                <w:rFonts w:ascii="Calibri" w:hAnsi="Calibri"/>
                <w:sz w:val="18"/>
              </w:rPr>
            </w:pPr>
            <w:r>
              <w:rPr>
                <w:rFonts w:ascii="Calibri" w:hAnsi="Calibri"/>
                <w:sz w:val="18"/>
              </w:rPr>
              <w:t>3,59</w:t>
            </w:r>
          </w:p>
        </w:tc>
        <w:tc>
          <w:tcPr>
            <w:tcW w:w="231" w:type="dxa"/>
            <w:gridSpan w:val="2"/>
            <w:tcBorders>
              <w:top w:val="nil"/>
              <w:left w:val="single" w:sz="4" w:space="0" w:color="auto"/>
              <w:bottom w:val="nil"/>
              <w:right w:val="nil"/>
            </w:tcBorders>
          </w:tcPr>
          <w:p w14:paraId="0925FEB9" w14:textId="77777777" w:rsidR="00881338" w:rsidRPr="004F6970" w:rsidRDefault="00881338" w:rsidP="00881338">
            <w:pPr>
              <w:pStyle w:val="En-tte"/>
              <w:tabs>
                <w:tab w:val="clear" w:pos="4536"/>
                <w:tab w:val="clear" w:pos="9072"/>
              </w:tabs>
              <w:rPr>
                <w:rFonts w:ascii="Calibri" w:hAnsi="Calibri"/>
                <w:sz w:val="18"/>
              </w:rPr>
            </w:pPr>
          </w:p>
        </w:tc>
        <w:tc>
          <w:tcPr>
            <w:tcW w:w="625" w:type="dxa"/>
            <w:tcBorders>
              <w:top w:val="single" w:sz="4" w:space="0" w:color="auto"/>
              <w:left w:val="nil"/>
              <w:bottom w:val="nil"/>
              <w:right w:val="nil"/>
            </w:tcBorders>
            <w:vAlign w:val="center"/>
          </w:tcPr>
          <w:p w14:paraId="11A9AB91" w14:textId="5DC286CC" w:rsidR="00881338" w:rsidRPr="004F6970" w:rsidRDefault="00881338" w:rsidP="00881338">
            <w:pPr>
              <w:rPr>
                <w:rFonts w:ascii="Calibri" w:hAnsi="Calibri"/>
                <w:sz w:val="18"/>
              </w:rPr>
            </w:pPr>
          </w:p>
        </w:tc>
        <w:tc>
          <w:tcPr>
            <w:tcW w:w="852" w:type="dxa"/>
            <w:tcBorders>
              <w:top w:val="single" w:sz="4" w:space="0" w:color="auto"/>
              <w:left w:val="nil"/>
              <w:bottom w:val="nil"/>
              <w:right w:val="nil"/>
            </w:tcBorders>
            <w:vAlign w:val="center"/>
          </w:tcPr>
          <w:p w14:paraId="3527A188" w14:textId="14C17C19" w:rsidR="00881338" w:rsidRPr="004F6970" w:rsidRDefault="00881338" w:rsidP="00881338">
            <w:pPr>
              <w:pStyle w:val="En-tte"/>
              <w:tabs>
                <w:tab w:val="clear" w:pos="4536"/>
                <w:tab w:val="clear" w:pos="9072"/>
              </w:tabs>
              <w:jc w:val="center"/>
              <w:rPr>
                <w:rFonts w:ascii="Calibri" w:hAnsi="Calibri"/>
                <w:sz w:val="18"/>
              </w:rPr>
            </w:pPr>
          </w:p>
        </w:tc>
        <w:tc>
          <w:tcPr>
            <w:tcW w:w="276" w:type="dxa"/>
            <w:tcBorders>
              <w:top w:val="nil"/>
              <w:left w:val="nil"/>
              <w:bottom w:val="nil"/>
              <w:right w:val="single" w:sz="12" w:space="0" w:color="auto"/>
            </w:tcBorders>
          </w:tcPr>
          <w:p w14:paraId="4C6CBFAA" w14:textId="77777777" w:rsidR="00881338" w:rsidRPr="004F6970" w:rsidRDefault="00881338" w:rsidP="00881338">
            <w:pPr>
              <w:pStyle w:val="En-tte"/>
              <w:tabs>
                <w:tab w:val="clear" w:pos="4536"/>
                <w:tab w:val="clear" w:pos="9072"/>
              </w:tabs>
              <w:rPr>
                <w:rFonts w:ascii="Calibri" w:hAnsi="Calibri"/>
                <w:sz w:val="18"/>
              </w:rPr>
            </w:pPr>
          </w:p>
        </w:tc>
      </w:tr>
      <w:tr w:rsidR="00881338" w:rsidRPr="004F6970" w14:paraId="49869AF6" w14:textId="77777777" w:rsidTr="00F2783E">
        <w:trPr>
          <w:cantSplit/>
          <w:trHeight w:val="283"/>
          <w:jc w:val="center"/>
        </w:trPr>
        <w:tc>
          <w:tcPr>
            <w:tcW w:w="160" w:type="dxa"/>
            <w:vMerge/>
            <w:tcBorders>
              <w:top w:val="nil"/>
              <w:left w:val="single" w:sz="12" w:space="0" w:color="auto"/>
              <w:bottom w:val="nil"/>
              <w:right w:val="single" w:sz="4" w:space="0" w:color="auto"/>
            </w:tcBorders>
          </w:tcPr>
          <w:p w14:paraId="7273AC83" w14:textId="77777777" w:rsidR="00881338" w:rsidRPr="004F6970" w:rsidRDefault="00881338" w:rsidP="00881338">
            <w:pPr>
              <w:pStyle w:val="En-tte"/>
              <w:tabs>
                <w:tab w:val="clear" w:pos="4536"/>
                <w:tab w:val="clear" w:pos="9072"/>
              </w:tabs>
              <w:rPr>
                <w:rFonts w:ascii="Calibri" w:hAnsi="Calibri"/>
                <w:sz w:val="18"/>
              </w:rPr>
            </w:pP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5AAE10E8" w14:textId="77777777" w:rsidR="00881338" w:rsidRPr="004F6970" w:rsidRDefault="00881338" w:rsidP="00881338">
            <w:pPr>
              <w:rPr>
                <w:rFonts w:ascii="Calibri" w:hAnsi="Calibri"/>
                <w:sz w:val="18"/>
              </w:rPr>
            </w:pPr>
            <w:r w:rsidRPr="004F6970">
              <w:rPr>
                <w:rFonts w:ascii="Calibri" w:hAnsi="Calibri"/>
                <w:sz w:val="18"/>
              </w:rPr>
              <w:t>Taxon indicateur</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4F06B70" w14:textId="68A619BA" w:rsidR="00881338" w:rsidRDefault="00881338" w:rsidP="00881338">
            <w:pPr>
              <w:jc w:val="center"/>
              <w:rPr>
                <w:rFonts w:ascii="Calibri" w:hAnsi="Calibri"/>
                <w:i/>
                <w:iCs/>
                <w:sz w:val="18"/>
              </w:rPr>
            </w:pPr>
            <w:r>
              <w:rPr>
                <w:rFonts w:ascii="Calibri" w:hAnsi="Calibri"/>
                <w:i/>
                <w:iCs/>
                <w:sz w:val="18"/>
              </w:rPr>
              <w:t>Rhyacophilidae</w:t>
            </w:r>
          </w:p>
        </w:tc>
        <w:tc>
          <w:tcPr>
            <w:tcW w:w="1276" w:type="dxa"/>
            <w:tcBorders>
              <w:top w:val="single" w:sz="4" w:space="0" w:color="auto"/>
              <w:left w:val="single" w:sz="4" w:space="0" w:color="auto"/>
              <w:bottom w:val="single" w:sz="4" w:space="0" w:color="auto"/>
              <w:right w:val="single" w:sz="4" w:space="0" w:color="auto"/>
            </w:tcBorders>
            <w:vAlign w:val="center"/>
          </w:tcPr>
          <w:p w14:paraId="62CB73AA" w14:textId="0D696735" w:rsidR="00881338" w:rsidRPr="004F6970" w:rsidRDefault="003136EF" w:rsidP="00881338">
            <w:pPr>
              <w:jc w:val="center"/>
              <w:rPr>
                <w:rFonts w:ascii="Calibri" w:hAnsi="Calibri"/>
                <w:i/>
                <w:iCs/>
                <w:sz w:val="18"/>
              </w:rPr>
            </w:pPr>
            <w:r>
              <w:rPr>
                <w:rFonts w:ascii="Calibri" w:hAnsi="Calibri"/>
                <w:i/>
                <w:iCs/>
                <w:sz w:val="18"/>
              </w:rPr>
              <w:t>Odontoceridae</w:t>
            </w:r>
          </w:p>
        </w:tc>
        <w:tc>
          <w:tcPr>
            <w:tcW w:w="185" w:type="dxa"/>
            <w:vMerge/>
            <w:tcBorders>
              <w:top w:val="nil"/>
              <w:left w:val="single" w:sz="4" w:space="0" w:color="auto"/>
              <w:bottom w:val="nil"/>
              <w:right w:val="single" w:sz="4" w:space="0" w:color="auto"/>
            </w:tcBorders>
          </w:tcPr>
          <w:p w14:paraId="3221235D" w14:textId="77777777" w:rsidR="00881338" w:rsidRPr="004F6970" w:rsidRDefault="00881338" w:rsidP="00881338">
            <w:pPr>
              <w:pStyle w:val="En-tte"/>
              <w:tabs>
                <w:tab w:val="clear" w:pos="4536"/>
                <w:tab w:val="clear" w:pos="9072"/>
              </w:tabs>
              <w:rPr>
                <w:rFonts w:ascii="Calibri" w:hAnsi="Calibri"/>
                <w:sz w:val="18"/>
              </w:rPr>
            </w:pPr>
          </w:p>
        </w:tc>
        <w:tc>
          <w:tcPr>
            <w:tcW w:w="2508" w:type="dxa"/>
            <w:gridSpan w:val="3"/>
            <w:tcBorders>
              <w:top w:val="single" w:sz="4" w:space="0" w:color="auto"/>
              <w:left w:val="single" w:sz="4" w:space="0" w:color="auto"/>
              <w:bottom w:val="single" w:sz="4" w:space="0" w:color="auto"/>
              <w:right w:val="single" w:sz="4" w:space="0" w:color="auto"/>
            </w:tcBorders>
            <w:vAlign w:val="center"/>
          </w:tcPr>
          <w:p w14:paraId="3C568220" w14:textId="3D94D061" w:rsidR="00881338" w:rsidRPr="004F6970" w:rsidRDefault="00881338" w:rsidP="00881338">
            <w:pPr>
              <w:rPr>
                <w:rFonts w:ascii="Calibri" w:hAnsi="Calibri"/>
                <w:sz w:val="18"/>
              </w:rPr>
            </w:pPr>
            <w:r w:rsidRPr="004F6970">
              <w:rPr>
                <w:rFonts w:ascii="Calibri" w:hAnsi="Calibri"/>
                <w:sz w:val="18"/>
              </w:rPr>
              <w:t xml:space="preserve">IPS </w:t>
            </w:r>
          </w:p>
        </w:tc>
        <w:tc>
          <w:tcPr>
            <w:tcW w:w="1134" w:type="dxa"/>
            <w:tcBorders>
              <w:top w:val="single" w:sz="4" w:space="0" w:color="auto"/>
              <w:left w:val="single" w:sz="4" w:space="0" w:color="auto"/>
              <w:bottom w:val="single" w:sz="4" w:space="0" w:color="auto"/>
              <w:right w:val="single" w:sz="4" w:space="0" w:color="auto"/>
            </w:tcBorders>
            <w:vAlign w:val="center"/>
          </w:tcPr>
          <w:p w14:paraId="002D00A1" w14:textId="110AFD58" w:rsidR="00881338" w:rsidRDefault="00881338" w:rsidP="00881338">
            <w:pPr>
              <w:pStyle w:val="En-tte"/>
              <w:tabs>
                <w:tab w:val="clear" w:pos="4536"/>
                <w:tab w:val="clear" w:pos="9072"/>
              </w:tabs>
              <w:jc w:val="center"/>
              <w:rPr>
                <w:rFonts w:ascii="Calibri" w:hAnsi="Calibri"/>
                <w:sz w:val="18"/>
              </w:rPr>
            </w:pPr>
            <w:r>
              <w:rPr>
                <w:rFonts w:ascii="Calibri" w:hAnsi="Calibri"/>
                <w:sz w:val="18"/>
              </w:rPr>
              <w:t>16,2</w:t>
            </w:r>
          </w:p>
        </w:tc>
        <w:tc>
          <w:tcPr>
            <w:tcW w:w="851" w:type="dxa"/>
            <w:tcBorders>
              <w:top w:val="single" w:sz="4" w:space="0" w:color="auto"/>
              <w:left w:val="single" w:sz="4" w:space="0" w:color="auto"/>
              <w:bottom w:val="single" w:sz="4" w:space="0" w:color="auto"/>
              <w:right w:val="single" w:sz="4" w:space="0" w:color="auto"/>
            </w:tcBorders>
            <w:vAlign w:val="center"/>
          </w:tcPr>
          <w:p w14:paraId="5DCAC935" w14:textId="4A22C7D6" w:rsidR="00881338" w:rsidRPr="004F6970" w:rsidRDefault="00B415DB" w:rsidP="00881338">
            <w:pPr>
              <w:pStyle w:val="En-tte"/>
              <w:tabs>
                <w:tab w:val="clear" w:pos="4536"/>
                <w:tab w:val="clear" w:pos="9072"/>
              </w:tabs>
              <w:jc w:val="center"/>
              <w:rPr>
                <w:rFonts w:ascii="Calibri" w:hAnsi="Calibri"/>
                <w:sz w:val="18"/>
              </w:rPr>
            </w:pPr>
            <w:r>
              <w:rPr>
                <w:rFonts w:ascii="Calibri" w:hAnsi="Calibri"/>
                <w:sz w:val="18"/>
              </w:rPr>
              <w:t>15,5</w:t>
            </w:r>
          </w:p>
        </w:tc>
        <w:tc>
          <w:tcPr>
            <w:tcW w:w="231" w:type="dxa"/>
            <w:gridSpan w:val="2"/>
            <w:tcBorders>
              <w:top w:val="nil"/>
              <w:left w:val="single" w:sz="4" w:space="0" w:color="auto"/>
              <w:bottom w:val="nil"/>
              <w:right w:val="nil"/>
            </w:tcBorders>
          </w:tcPr>
          <w:p w14:paraId="4795F050" w14:textId="77777777" w:rsidR="00881338" w:rsidRPr="004F6970" w:rsidRDefault="00881338" w:rsidP="00881338">
            <w:pPr>
              <w:pStyle w:val="En-tte"/>
              <w:tabs>
                <w:tab w:val="clear" w:pos="4536"/>
                <w:tab w:val="clear" w:pos="9072"/>
              </w:tabs>
              <w:rPr>
                <w:rFonts w:ascii="Calibri" w:hAnsi="Calibri"/>
                <w:sz w:val="18"/>
              </w:rPr>
            </w:pPr>
          </w:p>
        </w:tc>
        <w:tc>
          <w:tcPr>
            <w:tcW w:w="625" w:type="dxa"/>
            <w:tcBorders>
              <w:top w:val="nil"/>
              <w:left w:val="nil"/>
              <w:bottom w:val="nil"/>
              <w:right w:val="nil"/>
            </w:tcBorders>
          </w:tcPr>
          <w:p w14:paraId="5E3102C7" w14:textId="7A975328" w:rsidR="00881338" w:rsidRPr="004F6970" w:rsidRDefault="00881338" w:rsidP="00881338">
            <w:pPr>
              <w:pStyle w:val="En-tte"/>
              <w:tabs>
                <w:tab w:val="clear" w:pos="4536"/>
                <w:tab w:val="clear" w:pos="9072"/>
              </w:tabs>
              <w:rPr>
                <w:rFonts w:ascii="Calibri" w:hAnsi="Calibri"/>
                <w:sz w:val="18"/>
              </w:rPr>
            </w:pPr>
          </w:p>
        </w:tc>
        <w:tc>
          <w:tcPr>
            <w:tcW w:w="852" w:type="dxa"/>
            <w:tcBorders>
              <w:top w:val="nil"/>
              <w:left w:val="nil"/>
              <w:bottom w:val="nil"/>
              <w:right w:val="nil"/>
            </w:tcBorders>
          </w:tcPr>
          <w:p w14:paraId="194484B5" w14:textId="6DB602D3" w:rsidR="00881338" w:rsidRPr="00460875" w:rsidRDefault="00881338" w:rsidP="00881338">
            <w:pPr>
              <w:pStyle w:val="En-tte"/>
              <w:tabs>
                <w:tab w:val="clear" w:pos="4536"/>
                <w:tab w:val="clear" w:pos="9072"/>
              </w:tabs>
              <w:jc w:val="center"/>
              <w:rPr>
                <w:rFonts w:ascii="Calibri" w:hAnsi="Calibri"/>
                <w:sz w:val="18"/>
              </w:rPr>
            </w:pPr>
          </w:p>
        </w:tc>
        <w:tc>
          <w:tcPr>
            <w:tcW w:w="276" w:type="dxa"/>
            <w:tcBorders>
              <w:top w:val="nil"/>
              <w:left w:val="nil"/>
              <w:bottom w:val="nil"/>
              <w:right w:val="single" w:sz="12" w:space="0" w:color="auto"/>
            </w:tcBorders>
          </w:tcPr>
          <w:p w14:paraId="74A3C341" w14:textId="77777777" w:rsidR="00881338" w:rsidRPr="004F6970" w:rsidRDefault="00881338" w:rsidP="00881338">
            <w:pPr>
              <w:pStyle w:val="En-tte"/>
              <w:tabs>
                <w:tab w:val="clear" w:pos="4536"/>
                <w:tab w:val="clear" w:pos="9072"/>
              </w:tabs>
              <w:rPr>
                <w:rFonts w:ascii="Calibri" w:hAnsi="Calibri"/>
                <w:sz w:val="18"/>
              </w:rPr>
            </w:pPr>
          </w:p>
        </w:tc>
      </w:tr>
      <w:tr w:rsidR="00881338" w:rsidRPr="004F6970" w14:paraId="592AAD94" w14:textId="77777777" w:rsidTr="005A2558">
        <w:trPr>
          <w:cantSplit/>
          <w:trHeight w:val="283"/>
          <w:jc w:val="center"/>
        </w:trPr>
        <w:tc>
          <w:tcPr>
            <w:tcW w:w="160" w:type="dxa"/>
            <w:vMerge/>
            <w:tcBorders>
              <w:top w:val="nil"/>
              <w:left w:val="single" w:sz="12" w:space="0" w:color="auto"/>
              <w:bottom w:val="nil"/>
              <w:right w:val="single" w:sz="4" w:space="0" w:color="auto"/>
            </w:tcBorders>
          </w:tcPr>
          <w:p w14:paraId="4BF39D11" w14:textId="77777777" w:rsidR="00881338" w:rsidRPr="004F6970" w:rsidRDefault="00881338" w:rsidP="00881338">
            <w:pPr>
              <w:pStyle w:val="En-tte"/>
              <w:tabs>
                <w:tab w:val="clear" w:pos="4536"/>
                <w:tab w:val="clear" w:pos="9072"/>
              </w:tabs>
              <w:rPr>
                <w:rFonts w:ascii="Calibri" w:hAnsi="Calibri"/>
                <w:sz w:val="18"/>
              </w:rPr>
            </w:pP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5BDD7CE0" w14:textId="77777777" w:rsidR="00881338" w:rsidRPr="004F6970" w:rsidRDefault="00881338" w:rsidP="00881338">
            <w:pPr>
              <w:rPr>
                <w:rFonts w:ascii="Calibri" w:hAnsi="Calibri"/>
                <w:sz w:val="18"/>
              </w:rPr>
            </w:pPr>
            <w:r w:rsidRPr="004F6970">
              <w:rPr>
                <w:rFonts w:ascii="Calibri" w:hAnsi="Calibri"/>
                <w:sz w:val="18"/>
              </w:rPr>
              <w:t>Variété taxonomique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53A2A15" w14:textId="4735D1DB" w:rsidR="00881338" w:rsidRDefault="00881338" w:rsidP="00881338">
            <w:pPr>
              <w:jc w:val="center"/>
              <w:rPr>
                <w:rFonts w:ascii="Calibri" w:hAnsi="Calibri"/>
                <w:sz w:val="18"/>
              </w:rPr>
            </w:pPr>
            <w:r>
              <w:rPr>
                <w:rFonts w:ascii="Calibri" w:hAnsi="Calibri"/>
                <w:sz w:val="18"/>
              </w:rPr>
              <w:t>21</w:t>
            </w:r>
          </w:p>
        </w:tc>
        <w:tc>
          <w:tcPr>
            <w:tcW w:w="1276" w:type="dxa"/>
            <w:tcBorders>
              <w:top w:val="single" w:sz="4" w:space="0" w:color="auto"/>
              <w:left w:val="single" w:sz="4" w:space="0" w:color="auto"/>
              <w:bottom w:val="single" w:sz="4" w:space="0" w:color="auto"/>
              <w:right w:val="single" w:sz="4" w:space="0" w:color="auto"/>
            </w:tcBorders>
            <w:vAlign w:val="center"/>
          </w:tcPr>
          <w:p w14:paraId="5B0C8633" w14:textId="3337D155" w:rsidR="00881338" w:rsidRPr="004F6970" w:rsidRDefault="003136EF" w:rsidP="00881338">
            <w:pPr>
              <w:jc w:val="center"/>
              <w:rPr>
                <w:rFonts w:ascii="Calibri" w:hAnsi="Calibri"/>
                <w:i/>
                <w:iCs/>
                <w:sz w:val="18"/>
              </w:rPr>
            </w:pPr>
            <w:r>
              <w:rPr>
                <w:rFonts w:ascii="Calibri" w:hAnsi="Calibri"/>
                <w:i/>
                <w:iCs/>
                <w:sz w:val="18"/>
              </w:rPr>
              <w:t>37</w:t>
            </w:r>
          </w:p>
        </w:tc>
        <w:tc>
          <w:tcPr>
            <w:tcW w:w="185" w:type="dxa"/>
            <w:vMerge/>
            <w:tcBorders>
              <w:top w:val="nil"/>
              <w:left w:val="single" w:sz="4" w:space="0" w:color="auto"/>
              <w:bottom w:val="nil"/>
              <w:right w:val="single" w:sz="4" w:space="0" w:color="auto"/>
            </w:tcBorders>
          </w:tcPr>
          <w:p w14:paraId="0A8530CA" w14:textId="77777777" w:rsidR="00881338" w:rsidRPr="004F6970" w:rsidRDefault="00881338" w:rsidP="00881338">
            <w:pPr>
              <w:pStyle w:val="En-tte"/>
              <w:tabs>
                <w:tab w:val="clear" w:pos="4536"/>
                <w:tab w:val="clear" w:pos="9072"/>
              </w:tabs>
              <w:rPr>
                <w:rFonts w:ascii="Calibri" w:hAnsi="Calibri"/>
                <w:sz w:val="18"/>
              </w:rPr>
            </w:pPr>
          </w:p>
        </w:tc>
        <w:tc>
          <w:tcPr>
            <w:tcW w:w="2508" w:type="dxa"/>
            <w:gridSpan w:val="3"/>
            <w:tcBorders>
              <w:top w:val="single" w:sz="4" w:space="0" w:color="auto"/>
              <w:left w:val="single" w:sz="4" w:space="0" w:color="auto"/>
              <w:bottom w:val="single" w:sz="4" w:space="0" w:color="auto"/>
              <w:right w:val="single" w:sz="4" w:space="0" w:color="auto"/>
            </w:tcBorders>
            <w:vAlign w:val="center"/>
          </w:tcPr>
          <w:p w14:paraId="32AD7C31" w14:textId="4AAACF52" w:rsidR="00881338" w:rsidRPr="004F6970" w:rsidRDefault="00881338" w:rsidP="00881338">
            <w:pPr>
              <w:rPr>
                <w:rFonts w:ascii="Calibri" w:hAnsi="Calibri"/>
                <w:sz w:val="18"/>
              </w:rPr>
            </w:pPr>
            <w:r w:rsidRPr="004F6970">
              <w:rPr>
                <w:rFonts w:ascii="Calibri" w:hAnsi="Calibri"/>
                <w:sz w:val="18"/>
              </w:rPr>
              <w:t>Note IBD</w:t>
            </w:r>
          </w:p>
        </w:tc>
        <w:tc>
          <w:tcPr>
            <w:tcW w:w="1134" w:type="dxa"/>
            <w:tcBorders>
              <w:top w:val="single" w:sz="4" w:space="0" w:color="auto"/>
              <w:left w:val="single" w:sz="4" w:space="0" w:color="auto"/>
              <w:bottom w:val="single" w:sz="4" w:space="0" w:color="auto"/>
              <w:right w:val="single" w:sz="4" w:space="0" w:color="auto"/>
            </w:tcBorders>
            <w:shd w:val="clear" w:color="auto" w:fill="FFFF00"/>
            <w:vAlign w:val="center"/>
          </w:tcPr>
          <w:p w14:paraId="4C30B148" w14:textId="107DD69A" w:rsidR="00881338" w:rsidRPr="005A2558" w:rsidRDefault="00881338" w:rsidP="00881338">
            <w:pPr>
              <w:pStyle w:val="En-tte"/>
              <w:tabs>
                <w:tab w:val="clear" w:pos="4536"/>
                <w:tab w:val="clear" w:pos="9072"/>
              </w:tabs>
              <w:jc w:val="center"/>
              <w:rPr>
                <w:rFonts w:ascii="Calibri" w:hAnsi="Calibri"/>
                <w:b/>
                <w:bCs/>
                <w:sz w:val="18"/>
              </w:rPr>
            </w:pPr>
            <w:r w:rsidRPr="005A2558">
              <w:rPr>
                <w:rFonts w:ascii="Calibri" w:hAnsi="Calibri"/>
                <w:b/>
                <w:bCs/>
                <w:sz w:val="18"/>
              </w:rPr>
              <w:t>16,1/20</w:t>
            </w:r>
          </w:p>
        </w:tc>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14:paraId="4482303A" w14:textId="448ABD4B" w:rsidR="00881338" w:rsidRPr="005A2558" w:rsidRDefault="00B415DB" w:rsidP="00881338">
            <w:pPr>
              <w:pStyle w:val="En-tte"/>
              <w:tabs>
                <w:tab w:val="clear" w:pos="4536"/>
                <w:tab w:val="clear" w:pos="9072"/>
              </w:tabs>
              <w:jc w:val="center"/>
              <w:rPr>
                <w:rFonts w:ascii="Calibri" w:hAnsi="Calibri"/>
                <w:b/>
                <w:bCs/>
                <w:sz w:val="18"/>
              </w:rPr>
            </w:pPr>
            <w:r w:rsidRPr="005A2558">
              <w:rPr>
                <w:rFonts w:ascii="Calibri" w:hAnsi="Calibri"/>
                <w:b/>
                <w:bCs/>
                <w:sz w:val="18"/>
              </w:rPr>
              <w:t>15,8/20</w:t>
            </w:r>
          </w:p>
        </w:tc>
        <w:tc>
          <w:tcPr>
            <w:tcW w:w="231" w:type="dxa"/>
            <w:gridSpan w:val="2"/>
            <w:tcBorders>
              <w:top w:val="nil"/>
              <w:left w:val="single" w:sz="4" w:space="0" w:color="auto"/>
              <w:bottom w:val="nil"/>
              <w:right w:val="nil"/>
            </w:tcBorders>
          </w:tcPr>
          <w:p w14:paraId="51810566" w14:textId="77777777" w:rsidR="00881338" w:rsidRPr="004F6970" w:rsidRDefault="00881338" w:rsidP="00881338">
            <w:pPr>
              <w:pStyle w:val="En-tte"/>
              <w:tabs>
                <w:tab w:val="clear" w:pos="4536"/>
                <w:tab w:val="clear" w:pos="9072"/>
              </w:tabs>
              <w:rPr>
                <w:rFonts w:ascii="Calibri" w:hAnsi="Calibri"/>
                <w:sz w:val="18"/>
              </w:rPr>
            </w:pPr>
          </w:p>
        </w:tc>
        <w:tc>
          <w:tcPr>
            <w:tcW w:w="625" w:type="dxa"/>
            <w:tcBorders>
              <w:top w:val="nil"/>
              <w:left w:val="nil"/>
              <w:bottom w:val="nil"/>
              <w:right w:val="nil"/>
            </w:tcBorders>
          </w:tcPr>
          <w:p w14:paraId="5DB8FC36" w14:textId="77777777" w:rsidR="00881338" w:rsidRPr="004F6970" w:rsidRDefault="00881338" w:rsidP="00881338">
            <w:pPr>
              <w:pStyle w:val="En-tte"/>
              <w:tabs>
                <w:tab w:val="clear" w:pos="4536"/>
                <w:tab w:val="clear" w:pos="9072"/>
              </w:tabs>
              <w:rPr>
                <w:rFonts w:ascii="Calibri" w:hAnsi="Calibri"/>
                <w:sz w:val="18"/>
              </w:rPr>
            </w:pPr>
          </w:p>
        </w:tc>
        <w:tc>
          <w:tcPr>
            <w:tcW w:w="852" w:type="dxa"/>
            <w:tcBorders>
              <w:top w:val="nil"/>
              <w:left w:val="nil"/>
              <w:bottom w:val="nil"/>
              <w:right w:val="nil"/>
            </w:tcBorders>
          </w:tcPr>
          <w:p w14:paraId="1CB07B83" w14:textId="77777777" w:rsidR="00881338" w:rsidRPr="004F6970" w:rsidRDefault="00881338" w:rsidP="00881338">
            <w:pPr>
              <w:pStyle w:val="En-tte"/>
              <w:tabs>
                <w:tab w:val="clear" w:pos="4536"/>
                <w:tab w:val="clear" w:pos="9072"/>
              </w:tabs>
              <w:rPr>
                <w:rFonts w:ascii="Calibri" w:hAnsi="Calibri"/>
                <w:sz w:val="18"/>
              </w:rPr>
            </w:pPr>
          </w:p>
        </w:tc>
        <w:tc>
          <w:tcPr>
            <w:tcW w:w="276" w:type="dxa"/>
            <w:tcBorders>
              <w:top w:val="nil"/>
              <w:left w:val="nil"/>
              <w:bottom w:val="nil"/>
              <w:right w:val="single" w:sz="12" w:space="0" w:color="auto"/>
            </w:tcBorders>
          </w:tcPr>
          <w:p w14:paraId="397F068A" w14:textId="77777777" w:rsidR="00881338" w:rsidRPr="004F6970" w:rsidRDefault="00881338" w:rsidP="00881338">
            <w:pPr>
              <w:pStyle w:val="En-tte"/>
              <w:tabs>
                <w:tab w:val="clear" w:pos="4536"/>
                <w:tab w:val="clear" w:pos="9072"/>
              </w:tabs>
              <w:rPr>
                <w:rFonts w:ascii="Calibri" w:hAnsi="Calibri"/>
                <w:sz w:val="18"/>
              </w:rPr>
            </w:pPr>
          </w:p>
        </w:tc>
      </w:tr>
      <w:tr w:rsidR="00881338" w:rsidRPr="004F6970" w14:paraId="737FA60D" w14:textId="77777777" w:rsidTr="00E2558A">
        <w:trPr>
          <w:cantSplit/>
          <w:trHeight w:val="283"/>
          <w:jc w:val="center"/>
        </w:trPr>
        <w:tc>
          <w:tcPr>
            <w:tcW w:w="160" w:type="dxa"/>
            <w:vMerge/>
            <w:tcBorders>
              <w:top w:val="nil"/>
              <w:left w:val="single" w:sz="12" w:space="0" w:color="auto"/>
              <w:bottom w:val="nil"/>
              <w:right w:val="single" w:sz="4" w:space="0" w:color="auto"/>
            </w:tcBorders>
          </w:tcPr>
          <w:p w14:paraId="5551F19D" w14:textId="77777777" w:rsidR="00881338" w:rsidRPr="004F6970" w:rsidRDefault="00881338" w:rsidP="00881338">
            <w:pPr>
              <w:pStyle w:val="En-tte"/>
              <w:tabs>
                <w:tab w:val="clear" w:pos="4536"/>
                <w:tab w:val="clear" w:pos="9072"/>
              </w:tabs>
              <w:rPr>
                <w:rFonts w:ascii="Calibri" w:hAnsi="Calibri"/>
                <w:sz w:val="18"/>
              </w:rPr>
            </w:pP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3AEEEA0" w14:textId="01DA56B1" w:rsidR="00881338" w:rsidRPr="004F6970" w:rsidRDefault="00881338" w:rsidP="00881338">
            <w:pPr>
              <w:rPr>
                <w:rFonts w:ascii="Calibri" w:hAnsi="Calibri"/>
                <w:sz w:val="18"/>
              </w:rPr>
            </w:pPr>
            <w:r>
              <w:rPr>
                <w:rFonts w:ascii="Calibri" w:hAnsi="Calibri"/>
                <w:sz w:val="18"/>
              </w:rPr>
              <w:t>Equivalent IBGN</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8041ED1" w14:textId="626E558A" w:rsidR="00881338" w:rsidRDefault="00881338" w:rsidP="00881338">
            <w:pPr>
              <w:jc w:val="center"/>
              <w:rPr>
                <w:rFonts w:ascii="Calibri" w:hAnsi="Calibri"/>
                <w:b/>
                <w:bCs/>
                <w:sz w:val="18"/>
              </w:rPr>
            </w:pPr>
            <w:r>
              <w:rPr>
                <w:rFonts w:ascii="Calibri" w:hAnsi="Calibri"/>
                <w:b/>
                <w:bCs/>
                <w:sz w:val="18"/>
              </w:rPr>
              <w:t>10</w:t>
            </w:r>
            <w:r w:rsidRPr="004F6970">
              <w:rPr>
                <w:rFonts w:ascii="Calibri" w:hAnsi="Calibri"/>
                <w:b/>
                <w:bCs/>
                <w:sz w:val="18"/>
              </w:rPr>
              <w:t xml:space="preserve">/20 </w:t>
            </w:r>
          </w:p>
        </w:tc>
        <w:tc>
          <w:tcPr>
            <w:tcW w:w="1276" w:type="dxa"/>
            <w:tcBorders>
              <w:top w:val="single" w:sz="4" w:space="0" w:color="auto"/>
              <w:left w:val="single" w:sz="4" w:space="0" w:color="auto"/>
              <w:bottom w:val="single" w:sz="4" w:space="0" w:color="auto"/>
              <w:right w:val="single" w:sz="4" w:space="0" w:color="auto"/>
            </w:tcBorders>
            <w:shd w:val="clear" w:color="auto" w:fill="3366FF"/>
            <w:vAlign w:val="center"/>
          </w:tcPr>
          <w:p w14:paraId="29053AC1" w14:textId="500D797A" w:rsidR="00881338" w:rsidRPr="00FB4BEA" w:rsidRDefault="003136EF" w:rsidP="00881338">
            <w:pPr>
              <w:jc w:val="center"/>
              <w:rPr>
                <w:rFonts w:ascii="Calibri" w:hAnsi="Calibri"/>
                <w:b/>
                <w:bCs/>
                <w:color w:val="FFFFFF" w:themeColor="background1"/>
                <w:sz w:val="18"/>
              </w:rPr>
            </w:pPr>
            <w:r w:rsidRPr="00FB4BEA">
              <w:rPr>
                <w:rFonts w:ascii="Calibri" w:hAnsi="Calibri"/>
                <w:b/>
                <w:bCs/>
                <w:color w:val="FFFFFF" w:themeColor="background1"/>
                <w:sz w:val="18"/>
              </w:rPr>
              <w:t>18/20</w:t>
            </w:r>
          </w:p>
        </w:tc>
        <w:tc>
          <w:tcPr>
            <w:tcW w:w="185" w:type="dxa"/>
            <w:vMerge/>
            <w:tcBorders>
              <w:top w:val="nil"/>
              <w:left w:val="single" w:sz="4" w:space="0" w:color="auto"/>
              <w:bottom w:val="nil"/>
              <w:right w:val="single" w:sz="4" w:space="0" w:color="auto"/>
            </w:tcBorders>
          </w:tcPr>
          <w:p w14:paraId="48ABD4A8" w14:textId="77777777" w:rsidR="00881338" w:rsidRPr="004F6970" w:rsidRDefault="00881338" w:rsidP="00881338">
            <w:pPr>
              <w:pStyle w:val="En-tte"/>
              <w:tabs>
                <w:tab w:val="clear" w:pos="4536"/>
                <w:tab w:val="clear" w:pos="9072"/>
              </w:tabs>
              <w:rPr>
                <w:rFonts w:ascii="Calibri" w:hAnsi="Calibri"/>
                <w:sz w:val="18"/>
              </w:rPr>
            </w:pPr>
          </w:p>
        </w:tc>
        <w:tc>
          <w:tcPr>
            <w:tcW w:w="2508" w:type="dxa"/>
            <w:gridSpan w:val="3"/>
            <w:tcBorders>
              <w:top w:val="single" w:sz="4" w:space="0" w:color="auto"/>
              <w:left w:val="single" w:sz="4" w:space="0" w:color="auto"/>
              <w:bottom w:val="single" w:sz="4" w:space="0" w:color="auto"/>
              <w:right w:val="single" w:sz="4" w:space="0" w:color="auto"/>
            </w:tcBorders>
            <w:vAlign w:val="center"/>
          </w:tcPr>
          <w:p w14:paraId="030A0302" w14:textId="5CD3FDCF" w:rsidR="00881338" w:rsidRPr="004F6970" w:rsidRDefault="00881338" w:rsidP="00881338">
            <w:pPr>
              <w:pStyle w:val="En-tte"/>
              <w:tabs>
                <w:tab w:val="clear" w:pos="4536"/>
                <w:tab w:val="clear" w:pos="9072"/>
              </w:tabs>
              <w:rPr>
                <w:rFonts w:ascii="Calibri" w:hAnsi="Calibri"/>
                <w:sz w:val="18"/>
              </w:rPr>
            </w:pPr>
            <w:r>
              <w:rPr>
                <w:rFonts w:ascii="Calibri" w:hAnsi="Calibri"/>
                <w:sz w:val="18"/>
              </w:rPr>
              <w:t>EQR et Classe</w:t>
            </w:r>
          </w:p>
        </w:tc>
        <w:tc>
          <w:tcPr>
            <w:tcW w:w="1134" w:type="dxa"/>
            <w:tcBorders>
              <w:top w:val="single" w:sz="4" w:space="0" w:color="auto"/>
              <w:left w:val="single" w:sz="4" w:space="0" w:color="auto"/>
              <w:bottom w:val="single" w:sz="4" w:space="0" w:color="auto"/>
              <w:right w:val="single" w:sz="4" w:space="0" w:color="auto"/>
            </w:tcBorders>
            <w:shd w:val="clear" w:color="auto" w:fill="FFFF00"/>
            <w:vAlign w:val="center"/>
          </w:tcPr>
          <w:p w14:paraId="499B3008" w14:textId="0B3CD071" w:rsidR="00881338" w:rsidRDefault="00B415DB" w:rsidP="00881338">
            <w:pPr>
              <w:jc w:val="center"/>
              <w:rPr>
                <w:rFonts w:ascii="Calibri" w:hAnsi="Calibri"/>
                <w:b/>
                <w:bCs/>
                <w:sz w:val="18"/>
              </w:rPr>
            </w:pPr>
            <w:r>
              <w:rPr>
                <w:rFonts w:ascii="Calibri" w:hAnsi="Calibri"/>
                <w:b/>
                <w:bCs/>
                <w:sz w:val="18"/>
              </w:rPr>
              <w:t>0,74000</w:t>
            </w:r>
          </w:p>
        </w:tc>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14:paraId="32220C44" w14:textId="0222C71A" w:rsidR="00881338" w:rsidRPr="004F6970" w:rsidRDefault="00B415DB" w:rsidP="00881338">
            <w:pPr>
              <w:jc w:val="center"/>
              <w:rPr>
                <w:rFonts w:ascii="Calibri" w:hAnsi="Calibri"/>
                <w:b/>
                <w:bCs/>
                <w:sz w:val="18"/>
              </w:rPr>
            </w:pPr>
            <w:r>
              <w:rPr>
                <w:rFonts w:ascii="Calibri" w:hAnsi="Calibri"/>
                <w:b/>
                <w:bCs/>
                <w:sz w:val="18"/>
              </w:rPr>
              <w:t>0,72000</w:t>
            </w:r>
          </w:p>
        </w:tc>
        <w:tc>
          <w:tcPr>
            <w:tcW w:w="231" w:type="dxa"/>
            <w:gridSpan w:val="2"/>
            <w:tcBorders>
              <w:top w:val="nil"/>
              <w:left w:val="single" w:sz="4" w:space="0" w:color="auto"/>
              <w:bottom w:val="nil"/>
              <w:right w:val="nil"/>
            </w:tcBorders>
          </w:tcPr>
          <w:p w14:paraId="5F3D4A72" w14:textId="77777777" w:rsidR="00881338" w:rsidRPr="004F6970" w:rsidRDefault="00881338" w:rsidP="00881338">
            <w:pPr>
              <w:pStyle w:val="En-tte"/>
              <w:tabs>
                <w:tab w:val="clear" w:pos="4536"/>
                <w:tab w:val="clear" w:pos="9072"/>
              </w:tabs>
              <w:rPr>
                <w:rFonts w:ascii="Calibri" w:hAnsi="Calibri"/>
                <w:sz w:val="18"/>
              </w:rPr>
            </w:pPr>
          </w:p>
        </w:tc>
        <w:tc>
          <w:tcPr>
            <w:tcW w:w="625" w:type="dxa"/>
            <w:tcBorders>
              <w:top w:val="nil"/>
              <w:left w:val="nil"/>
              <w:bottom w:val="nil"/>
              <w:right w:val="nil"/>
            </w:tcBorders>
          </w:tcPr>
          <w:p w14:paraId="4D5DDBAB" w14:textId="77777777" w:rsidR="00881338" w:rsidRPr="004F6970" w:rsidRDefault="00881338" w:rsidP="00881338">
            <w:pPr>
              <w:pStyle w:val="En-tte"/>
              <w:tabs>
                <w:tab w:val="clear" w:pos="4536"/>
                <w:tab w:val="clear" w:pos="9072"/>
              </w:tabs>
              <w:rPr>
                <w:rFonts w:ascii="Calibri" w:hAnsi="Calibri"/>
                <w:sz w:val="18"/>
              </w:rPr>
            </w:pPr>
          </w:p>
        </w:tc>
        <w:tc>
          <w:tcPr>
            <w:tcW w:w="852" w:type="dxa"/>
            <w:tcBorders>
              <w:top w:val="nil"/>
              <w:left w:val="nil"/>
              <w:bottom w:val="nil"/>
              <w:right w:val="nil"/>
            </w:tcBorders>
          </w:tcPr>
          <w:p w14:paraId="24C10A50" w14:textId="77777777" w:rsidR="00881338" w:rsidRPr="004F6970" w:rsidRDefault="00881338" w:rsidP="00881338">
            <w:pPr>
              <w:pStyle w:val="En-tte"/>
              <w:tabs>
                <w:tab w:val="clear" w:pos="4536"/>
                <w:tab w:val="clear" w:pos="9072"/>
              </w:tabs>
              <w:rPr>
                <w:rFonts w:ascii="Calibri" w:hAnsi="Calibri"/>
                <w:sz w:val="18"/>
              </w:rPr>
            </w:pPr>
          </w:p>
        </w:tc>
        <w:tc>
          <w:tcPr>
            <w:tcW w:w="276" w:type="dxa"/>
            <w:tcBorders>
              <w:top w:val="nil"/>
              <w:left w:val="nil"/>
              <w:bottom w:val="nil"/>
              <w:right w:val="single" w:sz="12" w:space="0" w:color="auto"/>
            </w:tcBorders>
          </w:tcPr>
          <w:p w14:paraId="1CB554B7" w14:textId="77777777" w:rsidR="00881338" w:rsidRPr="004F6970" w:rsidRDefault="00881338" w:rsidP="00881338">
            <w:pPr>
              <w:pStyle w:val="En-tte"/>
              <w:tabs>
                <w:tab w:val="clear" w:pos="4536"/>
                <w:tab w:val="clear" w:pos="9072"/>
              </w:tabs>
              <w:rPr>
                <w:rFonts w:ascii="Calibri" w:hAnsi="Calibri"/>
                <w:sz w:val="18"/>
              </w:rPr>
            </w:pPr>
          </w:p>
        </w:tc>
      </w:tr>
      <w:tr w:rsidR="00881338" w:rsidRPr="004F6970" w14:paraId="7E3690D5" w14:textId="77777777" w:rsidTr="00FB4BEA">
        <w:trPr>
          <w:cantSplit/>
          <w:trHeight w:val="283"/>
          <w:jc w:val="center"/>
        </w:trPr>
        <w:tc>
          <w:tcPr>
            <w:tcW w:w="160" w:type="dxa"/>
            <w:tcBorders>
              <w:top w:val="nil"/>
              <w:left w:val="single" w:sz="12" w:space="0" w:color="auto"/>
              <w:bottom w:val="nil"/>
              <w:right w:val="single" w:sz="4" w:space="0" w:color="auto"/>
            </w:tcBorders>
          </w:tcPr>
          <w:p w14:paraId="59D728B3" w14:textId="77777777" w:rsidR="00881338" w:rsidRPr="004F6970" w:rsidRDefault="00881338" w:rsidP="00881338">
            <w:pPr>
              <w:pStyle w:val="En-tte"/>
              <w:tabs>
                <w:tab w:val="clear" w:pos="4536"/>
                <w:tab w:val="clear" w:pos="9072"/>
              </w:tabs>
              <w:rPr>
                <w:rFonts w:ascii="Calibri" w:hAnsi="Calibri"/>
                <w:sz w:val="18"/>
              </w:rPr>
            </w:pP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E414CFF" w14:textId="6D1BE6B3" w:rsidR="00881338" w:rsidRDefault="00881338" w:rsidP="00881338">
            <w:pPr>
              <w:rPr>
                <w:rFonts w:ascii="Calibri" w:hAnsi="Calibri"/>
                <w:sz w:val="18"/>
              </w:rPr>
            </w:pPr>
            <w:r>
              <w:rPr>
                <w:rFonts w:ascii="Calibri" w:hAnsi="Calibri"/>
                <w:sz w:val="18"/>
              </w:rPr>
              <w:t>EQR et Classe</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A3390AE" w14:textId="6A92971C" w:rsidR="00881338" w:rsidRDefault="003136EF" w:rsidP="00881338">
            <w:pPr>
              <w:jc w:val="center"/>
              <w:rPr>
                <w:rFonts w:ascii="Calibri" w:hAnsi="Calibri"/>
                <w:b/>
                <w:bCs/>
                <w:sz w:val="18"/>
              </w:rPr>
            </w:pPr>
            <w:r>
              <w:rPr>
                <w:rFonts w:ascii="Calibri" w:hAnsi="Calibri"/>
                <w:b/>
                <w:bCs/>
                <w:sz w:val="18"/>
              </w:rPr>
              <w:t>0,642</w:t>
            </w:r>
            <w:r w:rsidR="00B415DB">
              <w:rPr>
                <w:rFonts w:ascii="Calibri" w:hAnsi="Calibri"/>
                <w:b/>
                <w:bCs/>
                <w:sz w:val="18"/>
              </w:rPr>
              <w:t>86</w:t>
            </w:r>
          </w:p>
        </w:tc>
        <w:tc>
          <w:tcPr>
            <w:tcW w:w="1276" w:type="dxa"/>
            <w:tcBorders>
              <w:top w:val="single" w:sz="4" w:space="0" w:color="auto"/>
              <w:left w:val="single" w:sz="4" w:space="0" w:color="auto"/>
              <w:bottom w:val="single" w:sz="4" w:space="0" w:color="auto"/>
              <w:right w:val="single" w:sz="4" w:space="0" w:color="auto"/>
            </w:tcBorders>
            <w:shd w:val="clear" w:color="auto" w:fill="3366FF"/>
            <w:vAlign w:val="center"/>
          </w:tcPr>
          <w:p w14:paraId="474225F9" w14:textId="14BC0403" w:rsidR="00881338" w:rsidRPr="00FB4BEA" w:rsidRDefault="00DB5B84" w:rsidP="00881338">
            <w:pPr>
              <w:jc w:val="center"/>
              <w:rPr>
                <w:rFonts w:ascii="Calibri" w:hAnsi="Calibri"/>
                <w:b/>
                <w:bCs/>
                <w:color w:val="FFFFFF" w:themeColor="background1"/>
                <w:sz w:val="18"/>
              </w:rPr>
            </w:pPr>
            <w:r w:rsidRPr="00FB4BEA">
              <w:rPr>
                <w:rFonts w:ascii="Calibri" w:hAnsi="Calibri"/>
                <w:b/>
                <w:bCs/>
                <w:color w:val="FFFFFF" w:themeColor="background1"/>
                <w:sz w:val="18"/>
              </w:rPr>
              <w:t>1,2124</w:t>
            </w:r>
            <w:r w:rsidR="00B415DB">
              <w:rPr>
                <w:rFonts w:ascii="Calibri" w:hAnsi="Calibri"/>
                <w:b/>
                <w:bCs/>
                <w:color w:val="FFFFFF" w:themeColor="background1"/>
                <w:sz w:val="18"/>
              </w:rPr>
              <w:t>9</w:t>
            </w:r>
          </w:p>
        </w:tc>
        <w:tc>
          <w:tcPr>
            <w:tcW w:w="185" w:type="dxa"/>
            <w:tcBorders>
              <w:top w:val="nil"/>
              <w:left w:val="single" w:sz="4" w:space="0" w:color="auto"/>
              <w:bottom w:val="nil"/>
              <w:right w:val="nil"/>
            </w:tcBorders>
          </w:tcPr>
          <w:p w14:paraId="4FB7953A" w14:textId="77777777" w:rsidR="00881338" w:rsidRPr="004F6970" w:rsidRDefault="00881338" w:rsidP="00881338">
            <w:pPr>
              <w:pStyle w:val="En-tte"/>
              <w:tabs>
                <w:tab w:val="clear" w:pos="4536"/>
                <w:tab w:val="clear" w:pos="9072"/>
              </w:tabs>
              <w:rPr>
                <w:rFonts w:ascii="Calibri" w:hAnsi="Calibri"/>
                <w:sz w:val="18"/>
              </w:rPr>
            </w:pPr>
          </w:p>
        </w:tc>
        <w:tc>
          <w:tcPr>
            <w:tcW w:w="2508" w:type="dxa"/>
            <w:gridSpan w:val="3"/>
            <w:tcBorders>
              <w:top w:val="single" w:sz="4" w:space="0" w:color="auto"/>
              <w:left w:val="nil"/>
              <w:bottom w:val="nil"/>
              <w:right w:val="nil"/>
            </w:tcBorders>
            <w:vAlign w:val="center"/>
          </w:tcPr>
          <w:p w14:paraId="50E4AEC2" w14:textId="77777777" w:rsidR="00881338" w:rsidRPr="00881338" w:rsidRDefault="00881338" w:rsidP="00881338">
            <w:pPr>
              <w:pStyle w:val="En-tte"/>
              <w:tabs>
                <w:tab w:val="clear" w:pos="4536"/>
                <w:tab w:val="clear" w:pos="9072"/>
              </w:tabs>
              <w:rPr>
                <w:rFonts w:ascii="Calibri" w:hAnsi="Calibri"/>
                <w:sz w:val="18"/>
              </w:rPr>
            </w:pPr>
          </w:p>
        </w:tc>
        <w:tc>
          <w:tcPr>
            <w:tcW w:w="1134" w:type="dxa"/>
            <w:tcBorders>
              <w:top w:val="single" w:sz="4" w:space="0" w:color="auto"/>
              <w:left w:val="nil"/>
              <w:bottom w:val="nil"/>
              <w:right w:val="nil"/>
            </w:tcBorders>
            <w:shd w:val="clear" w:color="auto" w:fill="FFFFFF" w:themeFill="background1"/>
            <w:vAlign w:val="center"/>
          </w:tcPr>
          <w:p w14:paraId="70111666" w14:textId="77777777" w:rsidR="00881338" w:rsidRPr="00881338" w:rsidRDefault="00881338" w:rsidP="00881338">
            <w:pPr>
              <w:jc w:val="center"/>
              <w:rPr>
                <w:rFonts w:ascii="Calibri" w:hAnsi="Calibri"/>
                <w:b/>
                <w:bCs/>
                <w:sz w:val="18"/>
              </w:rPr>
            </w:pPr>
          </w:p>
        </w:tc>
        <w:tc>
          <w:tcPr>
            <w:tcW w:w="851" w:type="dxa"/>
            <w:tcBorders>
              <w:top w:val="single" w:sz="4" w:space="0" w:color="auto"/>
              <w:left w:val="nil"/>
              <w:bottom w:val="nil"/>
              <w:right w:val="nil"/>
            </w:tcBorders>
            <w:shd w:val="clear" w:color="auto" w:fill="FFFFFF" w:themeFill="background1"/>
            <w:vAlign w:val="center"/>
          </w:tcPr>
          <w:p w14:paraId="5A9543A9" w14:textId="77777777" w:rsidR="00881338" w:rsidRPr="00881338" w:rsidRDefault="00881338" w:rsidP="00881338">
            <w:pPr>
              <w:jc w:val="center"/>
              <w:rPr>
                <w:rFonts w:ascii="Calibri" w:hAnsi="Calibri"/>
                <w:b/>
                <w:bCs/>
                <w:sz w:val="18"/>
              </w:rPr>
            </w:pPr>
          </w:p>
        </w:tc>
        <w:tc>
          <w:tcPr>
            <w:tcW w:w="231" w:type="dxa"/>
            <w:gridSpan w:val="2"/>
            <w:tcBorders>
              <w:top w:val="nil"/>
              <w:left w:val="nil"/>
              <w:bottom w:val="nil"/>
              <w:right w:val="nil"/>
            </w:tcBorders>
          </w:tcPr>
          <w:p w14:paraId="2B5186EF" w14:textId="77777777" w:rsidR="00881338" w:rsidRPr="004F6970" w:rsidRDefault="00881338" w:rsidP="00881338">
            <w:pPr>
              <w:pStyle w:val="En-tte"/>
              <w:tabs>
                <w:tab w:val="clear" w:pos="4536"/>
                <w:tab w:val="clear" w:pos="9072"/>
              </w:tabs>
              <w:rPr>
                <w:rFonts w:ascii="Calibri" w:hAnsi="Calibri"/>
                <w:sz w:val="18"/>
              </w:rPr>
            </w:pPr>
          </w:p>
        </w:tc>
        <w:tc>
          <w:tcPr>
            <w:tcW w:w="625" w:type="dxa"/>
            <w:tcBorders>
              <w:top w:val="nil"/>
              <w:left w:val="nil"/>
              <w:bottom w:val="nil"/>
              <w:right w:val="nil"/>
            </w:tcBorders>
          </w:tcPr>
          <w:p w14:paraId="71B23ECF" w14:textId="77777777" w:rsidR="00881338" w:rsidRPr="004F6970" w:rsidRDefault="00881338" w:rsidP="00881338">
            <w:pPr>
              <w:pStyle w:val="En-tte"/>
              <w:tabs>
                <w:tab w:val="clear" w:pos="4536"/>
                <w:tab w:val="clear" w:pos="9072"/>
              </w:tabs>
              <w:rPr>
                <w:rFonts w:ascii="Calibri" w:hAnsi="Calibri"/>
                <w:sz w:val="18"/>
              </w:rPr>
            </w:pPr>
          </w:p>
        </w:tc>
        <w:tc>
          <w:tcPr>
            <w:tcW w:w="852" w:type="dxa"/>
            <w:tcBorders>
              <w:top w:val="nil"/>
              <w:left w:val="nil"/>
              <w:bottom w:val="nil"/>
              <w:right w:val="nil"/>
            </w:tcBorders>
          </w:tcPr>
          <w:p w14:paraId="5E20900C" w14:textId="77777777" w:rsidR="00881338" w:rsidRPr="004F6970" w:rsidRDefault="00881338" w:rsidP="00881338">
            <w:pPr>
              <w:pStyle w:val="En-tte"/>
              <w:tabs>
                <w:tab w:val="clear" w:pos="4536"/>
                <w:tab w:val="clear" w:pos="9072"/>
              </w:tabs>
              <w:rPr>
                <w:rFonts w:ascii="Calibri" w:hAnsi="Calibri"/>
                <w:sz w:val="18"/>
              </w:rPr>
            </w:pPr>
          </w:p>
        </w:tc>
        <w:tc>
          <w:tcPr>
            <w:tcW w:w="276" w:type="dxa"/>
            <w:tcBorders>
              <w:top w:val="nil"/>
              <w:left w:val="nil"/>
              <w:bottom w:val="nil"/>
              <w:right w:val="single" w:sz="12" w:space="0" w:color="auto"/>
            </w:tcBorders>
          </w:tcPr>
          <w:p w14:paraId="2242F826" w14:textId="77777777" w:rsidR="00881338" w:rsidRPr="004F6970" w:rsidRDefault="00881338" w:rsidP="00881338">
            <w:pPr>
              <w:pStyle w:val="En-tte"/>
              <w:tabs>
                <w:tab w:val="clear" w:pos="4536"/>
                <w:tab w:val="clear" w:pos="9072"/>
              </w:tabs>
              <w:rPr>
                <w:rFonts w:ascii="Calibri" w:hAnsi="Calibri"/>
                <w:sz w:val="18"/>
              </w:rPr>
            </w:pPr>
          </w:p>
        </w:tc>
      </w:tr>
      <w:tr w:rsidR="00881338" w:rsidRPr="004F6970" w14:paraId="4DC535E8" w14:textId="77777777" w:rsidTr="00F2783E">
        <w:trPr>
          <w:cantSplit/>
          <w:trHeight w:val="77"/>
          <w:jc w:val="center"/>
        </w:trPr>
        <w:tc>
          <w:tcPr>
            <w:tcW w:w="160" w:type="dxa"/>
            <w:tcBorders>
              <w:top w:val="nil"/>
              <w:left w:val="single" w:sz="12" w:space="0" w:color="auto"/>
              <w:bottom w:val="single" w:sz="12" w:space="0" w:color="auto"/>
              <w:right w:val="nil"/>
            </w:tcBorders>
          </w:tcPr>
          <w:p w14:paraId="03123C0F" w14:textId="77777777" w:rsidR="00881338" w:rsidRPr="004F6970" w:rsidRDefault="00881338" w:rsidP="00881338">
            <w:pPr>
              <w:pStyle w:val="En-tte"/>
              <w:tabs>
                <w:tab w:val="clear" w:pos="4536"/>
                <w:tab w:val="clear" w:pos="9072"/>
              </w:tabs>
              <w:rPr>
                <w:rFonts w:ascii="Calibri" w:hAnsi="Calibri"/>
                <w:sz w:val="12"/>
              </w:rPr>
            </w:pPr>
          </w:p>
        </w:tc>
        <w:tc>
          <w:tcPr>
            <w:tcW w:w="1740" w:type="dxa"/>
            <w:tcBorders>
              <w:top w:val="single" w:sz="4" w:space="0" w:color="auto"/>
              <w:left w:val="nil"/>
              <w:bottom w:val="single" w:sz="12" w:space="0" w:color="auto"/>
              <w:right w:val="nil"/>
            </w:tcBorders>
          </w:tcPr>
          <w:p w14:paraId="5CBAA340" w14:textId="77777777" w:rsidR="00881338" w:rsidRPr="004F6970" w:rsidRDefault="00881338" w:rsidP="00881338">
            <w:pPr>
              <w:pStyle w:val="En-tte"/>
              <w:tabs>
                <w:tab w:val="clear" w:pos="4536"/>
                <w:tab w:val="clear" w:pos="9072"/>
              </w:tabs>
              <w:rPr>
                <w:rFonts w:ascii="Calibri" w:hAnsi="Calibri"/>
                <w:sz w:val="12"/>
              </w:rPr>
            </w:pPr>
          </w:p>
        </w:tc>
        <w:tc>
          <w:tcPr>
            <w:tcW w:w="2637" w:type="dxa"/>
            <w:gridSpan w:val="4"/>
            <w:tcBorders>
              <w:top w:val="single" w:sz="4" w:space="0" w:color="auto"/>
              <w:left w:val="nil"/>
              <w:bottom w:val="single" w:sz="12" w:space="0" w:color="auto"/>
              <w:right w:val="nil"/>
            </w:tcBorders>
          </w:tcPr>
          <w:p w14:paraId="6D96BE53" w14:textId="411EFC1C" w:rsidR="00881338" w:rsidRPr="004F6970" w:rsidRDefault="00881338" w:rsidP="00881338">
            <w:pPr>
              <w:pStyle w:val="En-tte"/>
              <w:tabs>
                <w:tab w:val="clear" w:pos="4536"/>
                <w:tab w:val="clear" w:pos="9072"/>
              </w:tabs>
              <w:rPr>
                <w:rFonts w:ascii="Calibri" w:hAnsi="Calibri"/>
                <w:sz w:val="12"/>
              </w:rPr>
            </w:pPr>
          </w:p>
        </w:tc>
        <w:tc>
          <w:tcPr>
            <w:tcW w:w="3827" w:type="dxa"/>
            <w:gridSpan w:val="5"/>
            <w:tcBorders>
              <w:top w:val="nil"/>
              <w:left w:val="nil"/>
              <w:bottom w:val="single" w:sz="12" w:space="0" w:color="auto"/>
              <w:right w:val="nil"/>
            </w:tcBorders>
          </w:tcPr>
          <w:p w14:paraId="32FB4C90" w14:textId="77777777" w:rsidR="00881338" w:rsidRPr="004F6970" w:rsidRDefault="00881338" w:rsidP="00881338">
            <w:pPr>
              <w:pStyle w:val="En-tte"/>
              <w:tabs>
                <w:tab w:val="clear" w:pos="4536"/>
                <w:tab w:val="clear" w:pos="9072"/>
              </w:tabs>
              <w:rPr>
                <w:rFonts w:ascii="Calibri" w:hAnsi="Calibri"/>
                <w:sz w:val="12"/>
              </w:rPr>
            </w:pPr>
          </w:p>
        </w:tc>
        <w:tc>
          <w:tcPr>
            <w:tcW w:w="2835" w:type="dxa"/>
            <w:gridSpan w:val="6"/>
            <w:tcBorders>
              <w:top w:val="nil"/>
              <w:left w:val="nil"/>
              <w:bottom w:val="single" w:sz="12" w:space="0" w:color="auto"/>
              <w:right w:val="single" w:sz="12" w:space="0" w:color="auto"/>
            </w:tcBorders>
          </w:tcPr>
          <w:p w14:paraId="4B105CCE" w14:textId="618E8117" w:rsidR="00881338" w:rsidRPr="004F6970" w:rsidRDefault="00881338" w:rsidP="00881338">
            <w:pPr>
              <w:pStyle w:val="En-tte"/>
              <w:tabs>
                <w:tab w:val="clear" w:pos="4536"/>
                <w:tab w:val="clear" w:pos="9072"/>
              </w:tabs>
              <w:rPr>
                <w:rFonts w:ascii="Calibri" w:hAnsi="Calibri"/>
                <w:sz w:val="12"/>
              </w:rPr>
            </w:pPr>
          </w:p>
        </w:tc>
      </w:tr>
    </w:tbl>
    <w:p w14:paraId="21B1F4C7" w14:textId="77777777" w:rsidR="0087233E" w:rsidRPr="00095117" w:rsidRDefault="0087233E">
      <w:pPr>
        <w:pStyle w:val="En-tte"/>
        <w:tabs>
          <w:tab w:val="clear" w:pos="4536"/>
          <w:tab w:val="clear" w:pos="9072"/>
        </w:tabs>
        <w:rPr>
          <w:sz w:val="22"/>
          <w:szCs w:val="22"/>
        </w:rPr>
      </w:pPr>
    </w:p>
    <w:tbl>
      <w:tblPr>
        <w:tblW w:w="1119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FFFFF"/>
        <w:tblLayout w:type="fixed"/>
        <w:tblCellMar>
          <w:left w:w="70" w:type="dxa"/>
          <w:right w:w="70" w:type="dxa"/>
        </w:tblCellMar>
        <w:tblLook w:val="0000" w:firstRow="0" w:lastRow="0" w:firstColumn="0" w:lastColumn="0" w:noHBand="0" w:noVBand="0"/>
      </w:tblPr>
      <w:tblGrid>
        <w:gridCol w:w="2349"/>
        <w:gridCol w:w="732"/>
        <w:gridCol w:w="123"/>
        <w:gridCol w:w="850"/>
        <w:gridCol w:w="696"/>
        <w:gridCol w:w="151"/>
        <w:gridCol w:w="16"/>
        <w:gridCol w:w="827"/>
        <w:gridCol w:w="31"/>
        <w:gridCol w:w="676"/>
        <w:gridCol w:w="274"/>
        <w:gridCol w:w="17"/>
        <w:gridCol w:w="833"/>
        <w:gridCol w:w="17"/>
        <w:gridCol w:w="834"/>
        <w:gridCol w:w="16"/>
        <w:gridCol w:w="834"/>
        <w:gridCol w:w="16"/>
        <w:gridCol w:w="136"/>
        <w:gridCol w:w="698"/>
        <w:gridCol w:w="16"/>
        <w:gridCol w:w="1055"/>
      </w:tblGrid>
      <w:tr w:rsidR="00095117" w:rsidRPr="004F6970" w14:paraId="6D911DF2" w14:textId="77777777" w:rsidTr="00721ED2">
        <w:trPr>
          <w:cantSplit/>
          <w:trHeight w:val="654"/>
          <w:jc w:val="center"/>
        </w:trPr>
        <w:tc>
          <w:tcPr>
            <w:tcW w:w="3081" w:type="dxa"/>
            <w:gridSpan w:val="2"/>
            <w:shd w:val="clear" w:color="auto" w:fill="FFFFFF"/>
            <w:vAlign w:val="center"/>
          </w:tcPr>
          <w:p w14:paraId="5FDE6C8E" w14:textId="77777777" w:rsidR="00095117" w:rsidRPr="004F6970" w:rsidRDefault="00095117" w:rsidP="00095117">
            <w:pPr>
              <w:pStyle w:val="En-tte"/>
              <w:tabs>
                <w:tab w:val="clear" w:pos="4536"/>
                <w:tab w:val="clear" w:pos="9072"/>
              </w:tabs>
              <w:rPr>
                <w:rFonts w:ascii="Calibri" w:hAnsi="Calibri"/>
                <w:b/>
                <w:bCs/>
                <w:sz w:val="18"/>
              </w:rPr>
            </w:pPr>
            <w:bookmarkStart w:id="1" w:name="_Hlk351716371"/>
            <w:r w:rsidRPr="004F6970">
              <w:rPr>
                <w:rFonts w:ascii="Calibri" w:hAnsi="Calibri"/>
                <w:b/>
                <w:bCs/>
                <w:sz w:val="18"/>
              </w:rPr>
              <w:t>Paramètres physico-chimiques généraux</w:t>
            </w:r>
          </w:p>
        </w:tc>
        <w:tc>
          <w:tcPr>
            <w:tcW w:w="1669" w:type="dxa"/>
            <w:gridSpan w:val="3"/>
            <w:shd w:val="clear" w:color="auto" w:fill="FFFFFF"/>
            <w:vAlign w:val="center"/>
          </w:tcPr>
          <w:p w14:paraId="72F771E1" w14:textId="1EF2DB49" w:rsidR="00095117" w:rsidRPr="004F6970" w:rsidRDefault="00095117" w:rsidP="00095117">
            <w:pPr>
              <w:pStyle w:val="En-tte"/>
              <w:tabs>
                <w:tab w:val="clear" w:pos="4536"/>
                <w:tab w:val="clear" w:pos="9072"/>
              </w:tabs>
              <w:rPr>
                <w:rFonts w:ascii="Calibri" w:hAnsi="Calibri"/>
                <w:b/>
                <w:bCs/>
                <w:sz w:val="18"/>
              </w:rPr>
            </w:pPr>
            <w:r>
              <w:rPr>
                <w:rFonts w:ascii="Calibri" w:hAnsi="Calibri"/>
                <w:b/>
                <w:bCs/>
                <w:sz w:val="18"/>
              </w:rPr>
              <w:t>Résultante 2012 :</w:t>
            </w:r>
          </w:p>
        </w:tc>
        <w:tc>
          <w:tcPr>
            <w:tcW w:w="1701" w:type="dxa"/>
            <w:gridSpan w:val="5"/>
            <w:shd w:val="clear" w:color="auto" w:fill="66FF33"/>
            <w:vAlign w:val="center"/>
          </w:tcPr>
          <w:p w14:paraId="27898500" w14:textId="6E1F08E8" w:rsidR="00095117" w:rsidRPr="004F6970" w:rsidRDefault="00095117" w:rsidP="00095117">
            <w:pPr>
              <w:pStyle w:val="En-tte"/>
              <w:tabs>
                <w:tab w:val="clear" w:pos="4536"/>
                <w:tab w:val="clear" w:pos="9072"/>
              </w:tabs>
              <w:rPr>
                <w:rFonts w:ascii="Calibri" w:hAnsi="Calibri"/>
                <w:b/>
                <w:bCs/>
                <w:sz w:val="18"/>
              </w:rPr>
            </w:pPr>
            <w:r>
              <w:rPr>
                <w:rFonts w:ascii="Calibri" w:hAnsi="Calibri"/>
                <w:b/>
                <w:bCs/>
                <w:sz w:val="18"/>
              </w:rPr>
              <w:t xml:space="preserve">Bon </w:t>
            </w:r>
            <w:r w:rsidR="00696854">
              <w:rPr>
                <w:rFonts w:ascii="Calibri" w:hAnsi="Calibri"/>
                <w:b/>
                <w:bCs/>
                <w:sz w:val="18"/>
              </w:rPr>
              <w:t>Potentiel</w:t>
            </w:r>
          </w:p>
        </w:tc>
        <w:tc>
          <w:tcPr>
            <w:tcW w:w="2977" w:type="dxa"/>
            <w:gridSpan w:val="9"/>
            <w:shd w:val="clear" w:color="auto" w:fill="FFFFFF"/>
            <w:vAlign w:val="center"/>
          </w:tcPr>
          <w:p w14:paraId="61C008E5" w14:textId="0A474419" w:rsidR="00095117" w:rsidRPr="004F6970" w:rsidRDefault="00095117" w:rsidP="00095117">
            <w:pPr>
              <w:pStyle w:val="En-tte"/>
              <w:tabs>
                <w:tab w:val="clear" w:pos="4536"/>
                <w:tab w:val="clear" w:pos="9072"/>
              </w:tabs>
              <w:jc w:val="right"/>
              <w:rPr>
                <w:rFonts w:ascii="Calibri" w:hAnsi="Calibri"/>
                <w:b/>
                <w:bCs/>
                <w:sz w:val="18"/>
              </w:rPr>
            </w:pPr>
            <w:r w:rsidRPr="004F6970">
              <w:rPr>
                <w:rFonts w:ascii="Calibri" w:hAnsi="Calibri"/>
                <w:b/>
                <w:bCs/>
                <w:sz w:val="18"/>
              </w:rPr>
              <w:t>Résultante</w:t>
            </w:r>
            <w:r>
              <w:rPr>
                <w:rFonts w:ascii="Calibri" w:hAnsi="Calibri"/>
                <w:b/>
                <w:bCs/>
                <w:sz w:val="18"/>
              </w:rPr>
              <w:t xml:space="preserve"> 2018 :</w:t>
            </w:r>
          </w:p>
        </w:tc>
        <w:tc>
          <w:tcPr>
            <w:tcW w:w="1769" w:type="dxa"/>
            <w:gridSpan w:val="3"/>
            <w:shd w:val="clear" w:color="auto" w:fill="66FF33"/>
            <w:vAlign w:val="center"/>
          </w:tcPr>
          <w:p w14:paraId="165AAFD4" w14:textId="353A7F4B" w:rsidR="00095117" w:rsidRPr="004A796D" w:rsidRDefault="00095117" w:rsidP="00095117">
            <w:pPr>
              <w:pStyle w:val="En-tte"/>
              <w:tabs>
                <w:tab w:val="clear" w:pos="4536"/>
                <w:tab w:val="clear" w:pos="9072"/>
              </w:tabs>
              <w:rPr>
                <w:rFonts w:ascii="Calibri" w:hAnsi="Calibri"/>
                <w:b/>
                <w:bCs/>
                <w:sz w:val="18"/>
                <w:highlight w:val="lightGray"/>
              </w:rPr>
            </w:pPr>
            <w:r>
              <w:rPr>
                <w:rFonts w:ascii="Calibri" w:hAnsi="Calibri"/>
                <w:b/>
                <w:bCs/>
                <w:sz w:val="18"/>
              </w:rPr>
              <w:t xml:space="preserve">Bon </w:t>
            </w:r>
            <w:r w:rsidR="00975608">
              <w:rPr>
                <w:rFonts w:ascii="Calibri" w:hAnsi="Calibri"/>
                <w:b/>
                <w:bCs/>
                <w:sz w:val="18"/>
              </w:rPr>
              <w:t>Potentiel</w:t>
            </w:r>
          </w:p>
        </w:tc>
      </w:tr>
      <w:bookmarkEnd w:id="1"/>
      <w:tr w:rsidR="00095117" w:rsidRPr="004F6970" w14:paraId="42528056" w14:textId="77777777" w:rsidTr="00331B07">
        <w:trPr>
          <w:cantSplit/>
          <w:trHeight w:val="51"/>
          <w:jc w:val="center"/>
        </w:trPr>
        <w:tc>
          <w:tcPr>
            <w:tcW w:w="11197" w:type="dxa"/>
            <w:gridSpan w:val="22"/>
            <w:shd w:val="clear" w:color="auto" w:fill="FFFFFF"/>
          </w:tcPr>
          <w:p w14:paraId="28FBAA3A" w14:textId="77777777" w:rsidR="00095117" w:rsidRPr="004F6970" w:rsidRDefault="00095117" w:rsidP="00095117">
            <w:pPr>
              <w:pStyle w:val="En-tte"/>
              <w:tabs>
                <w:tab w:val="clear" w:pos="4536"/>
                <w:tab w:val="clear" w:pos="9072"/>
              </w:tabs>
              <w:rPr>
                <w:rFonts w:ascii="Calibri" w:hAnsi="Calibri"/>
                <w:sz w:val="10"/>
              </w:rPr>
            </w:pPr>
          </w:p>
        </w:tc>
      </w:tr>
      <w:tr w:rsidR="00095117" w:rsidRPr="004F6970" w14:paraId="22FA2641" w14:textId="77777777" w:rsidTr="00D1720E">
        <w:trPr>
          <w:cantSplit/>
          <w:trHeight w:val="380"/>
          <w:jc w:val="center"/>
        </w:trPr>
        <w:tc>
          <w:tcPr>
            <w:tcW w:w="2349" w:type="dxa"/>
            <w:shd w:val="clear" w:color="auto" w:fill="FFFFCC"/>
            <w:vAlign w:val="center"/>
          </w:tcPr>
          <w:p w14:paraId="42C668E5" w14:textId="77777777" w:rsidR="00095117" w:rsidRPr="004F6970" w:rsidRDefault="00095117" w:rsidP="00095117">
            <w:pPr>
              <w:pStyle w:val="En-tte"/>
              <w:tabs>
                <w:tab w:val="clear" w:pos="4536"/>
                <w:tab w:val="clear" w:pos="9072"/>
              </w:tabs>
              <w:jc w:val="center"/>
              <w:rPr>
                <w:rFonts w:ascii="Calibri" w:hAnsi="Calibri"/>
                <w:b/>
                <w:bCs/>
                <w:sz w:val="18"/>
              </w:rPr>
            </w:pPr>
            <w:r w:rsidRPr="004F6970">
              <w:rPr>
                <w:rFonts w:ascii="Calibri" w:hAnsi="Calibri"/>
                <w:b/>
                <w:bCs/>
                <w:sz w:val="18"/>
              </w:rPr>
              <w:t>Bilan de l’oxygène</w:t>
            </w:r>
          </w:p>
        </w:tc>
        <w:tc>
          <w:tcPr>
            <w:tcW w:w="855" w:type="dxa"/>
            <w:gridSpan w:val="2"/>
            <w:shd w:val="clear" w:color="auto" w:fill="FFFFCC"/>
            <w:vAlign w:val="center"/>
          </w:tcPr>
          <w:p w14:paraId="79876994" w14:textId="77777777"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15/03/12</w:t>
            </w:r>
          </w:p>
        </w:tc>
        <w:tc>
          <w:tcPr>
            <w:tcW w:w="850" w:type="dxa"/>
            <w:shd w:val="clear" w:color="auto" w:fill="FFFFCC"/>
            <w:vAlign w:val="center"/>
          </w:tcPr>
          <w:p w14:paraId="69F98BCA" w14:textId="77777777"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15/05</w:t>
            </w:r>
            <w:r w:rsidRPr="004F6970">
              <w:rPr>
                <w:rFonts w:ascii="Calibri" w:hAnsi="Calibri"/>
                <w:b/>
                <w:bCs/>
                <w:sz w:val="18"/>
              </w:rPr>
              <w:t>/</w:t>
            </w:r>
            <w:r>
              <w:rPr>
                <w:rFonts w:ascii="Calibri" w:hAnsi="Calibri"/>
                <w:b/>
                <w:bCs/>
                <w:sz w:val="18"/>
              </w:rPr>
              <w:t>12</w:t>
            </w:r>
          </w:p>
        </w:tc>
        <w:tc>
          <w:tcPr>
            <w:tcW w:w="847" w:type="dxa"/>
            <w:gridSpan w:val="2"/>
            <w:shd w:val="clear" w:color="auto" w:fill="FFFFCC"/>
            <w:vAlign w:val="center"/>
          </w:tcPr>
          <w:p w14:paraId="068A9B03" w14:textId="77777777"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09/08/12</w:t>
            </w:r>
          </w:p>
        </w:tc>
        <w:tc>
          <w:tcPr>
            <w:tcW w:w="843" w:type="dxa"/>
            <w:gridSpan w:val="2"/>
            <w:shd w:val="clear" w:color="auto" w:fill="FFFFCC"/>
            <w:vAlign w:val="center"/>
          </w:tcPr>
          <w:p w14:paraId="7E09B645" w14:textId="77777777"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12/12/12</w:t>
            </w:r>
          </w:p>
        </w:tc>
        <w:tc>
          <w:tcPr>
            <w:tcW w:w="981" w:type="dxa"/>
            <w:gridSpan w:val="3"/>
            <w:shd w:val="clear" w:color="auto" w:fill="FFFFCC"/>
            <w:vAlign w:val="center"/>
          </w:tcPr>
          <w:p w14:paraId="55A25E44" w14:textId="77777777" w:rsidR="00095117" w:rsidRPr="004F6970" w:rsidRDefault="00095117" w:rsidP="00095117">
            <w:pPr>
              <w:pStyle w:val="En-tte"/>
              <w:tabs>
                <w:tab w:val="clear" w:pos="4536"/>
                <w:tab w:val="clear" w:pos="9072"/>
              </w:tabs>
              <w:jc w:val="center"/>
              <w:rPr>
                <w:rFonts w:ascii="Calibri" w:hAnsi="Calibri"/>
                <w:b/>
                <w:bCs/>
                <w:sz w:val="18"/>
              </w:rPr>
            </w:pPr>
            <w:r w:rsidRPr="004F6970">
              <w:rPr>
                <w:rFonts w:ascii="Calibri" w:hAnsi="Calibri"/>
                <w:b/>
                <w:bCs/>
                <w:sz w:val="18"/>
              </w:rPr>
              <w:t>Résultante</w:t>
            </w:r>
          </w:p>
        </w:tc>
        <w:tc>
          <w:tcPr>
            <w:tcW w:w="850" w:type="dxa"/>
            <w:gridSpan w:val="2"/>
            <w:shd w:val="clear" w:color="auto" w:fill="FFFFCC"/>
            <w:vAlign w:val="center"/>
          </w:tcPr>
          <w:p w14:paraId="1C00949E" w14:textId="014CF0D9"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20/12/17</w:t>
            </w:r>
          </w:p>
        </w:tc>
        <w:tc>
          <w:tcPr>
            <w:tcW w:w="851" w:type="dxa"/>
            <w:gridSpan w:val="2"/>
            <w:shd w:val="clear" w:color="auto" w:fill="FFFFCC"/>
            <w:vAlign w:val="center"/>
          </w:tcPr>
          <w:p w14:paraId="376288C0" w14:textId="0C3EF0C5"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21/02/18</w:t>
            </w:r>
          </w:p>
        </w:tc>
        <w:tc>
          <w:tcPr>
            <w:tcW w:w="850" w:type="dxa"/>
            <w:gridSpan w:val="2"/>
            <w:shd w:val="clear" w:color="auto" w:fill="FFFFCC"/>
            <w:vAlign w:val="center"/>
          </w:tcPr>
          <w:p w14:paraId="56EF1C90" w14:textId="656C7A86"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23/05/18</w:t>
            </w:r>
          </w:p>
        </w:tc>
        <w:tc>
          <w:tcPr>
            <w:tcW w:w="850" w:type="dxa"/>
            <w:gridSpan w:val="3"/>
            <w:shd w:val="clear" w:color="auto" w:fill="FFFFCC"/>
            <w:vAlign w:val="center"/>
          </w:tcPr>
          <w:p w14:paraId="44BE28E3" w14:textId="1B469659"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24/07/18</w:t>
            </w:r>
          </w:p>
        </w:tc>
        <w:tc>
          <w:tcPr>
            <w:tcW w:w="1071" w:type="dxa"/>
            <w:gridSpan w:val="2"/>
            <w:shd w:val="clear" w:color="auto" w:fill="FFFFCC"/>
            <w:vAlign w:val="center"/>
          </w:tcPr>
          <w:p w14:paraId="722F541E" w14:textId="2BF6AC5B"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Résultante</w:t>
            </w:r>
          </w:p>
        </w:tc>
      </w:tr>
      <w:tr w:rsidR="00095117" w:rsidRPr="004F6970" w14:paraId="18896C1F" w14:textId="77777777" w:rsidTr="00D1720E">
        <w:trPr>
          <w:cantSplit/>
          <w:trHeight w:val="283"/>
          <w:jc w:val="center"/>
        </w:trPr>
        <w:tc>
          <w:tcPr>
            <w:tcW w:w="2349" w:type="dxa"/>
            <w:shd w:val="clear" w:color="auto" w:fill="FFFFFF"/>
            <w:vAlign w:val="center"/>
          </w:tcPr>
          <w:p w14:paraId="732382E8" w14:textId="3674B25A" w:rsidR="00095117" w:rsidRPr="004F6970" w:rsidRDefault="00095117" w:rsidP="00095117">
            <w:pPr>
              <w:pStyle w:val="En-tte"/>
              <w:tabs>
                <w:tab w:val="clear" w:pos="4536"/>
                <w:tab w:val="clear" w:pos="9072"/>
              </w:tabs>
              <w:jc w:val="center"/>
              <w:rPr>
                <w:rFonts w:ascii="Calibri" w:hAnsi="Calibri"/>
                <w:sz w:val="18"/>
              </w:rPr>
            </w:pPr>
            <w:r w:rsidRPr="004F6970">
              <w:rPr>
                <w:rFonts w:ascii="Calibri" w:hAnsi="Calibri"/>
                <w:sz w:val="18"/>
              </w:rPr>
              <w:t>Oxygène dissous</w:t>
            </w:r>
            <w:r>
              <w:rPr>
                <w:rFonts w:ascii="Calibri" w:hAnsi="Calibri"/>
                <w:sz w:val="18"/>
              </w:rPr>
              <w:t xml:space="preserve"> </w:t>
            </w:r>
            <w:r w:rsidRPr="004F6970">
              <w:rPr>
                <w:rFonts w:ascii="Calibri" w:hAnsi="Calibri"/>
                <w:sz w:val="18"/>
              </w:rPr>
              <w:t>(mg/l d’O</w:t>
            </w:r>
            <w:r w:rsidRPr="004F6970">
              <w:rPr>
                <w:rFonts w:ascii="Calibri" w:hAnsi="Calibri"/>
                <w:sz w:val="18"/>
                <w:vertAlign w:val="subscript"/>
              </w:rPr>
              <w:t>2</w:t>
            </w:r>
            <w:r w:rsidRPr="004F6970">
              <w:rPr>
                <w:rFonts w:ascii="Calibri" w:hAnsi="Calibri"/>
                <w:sz w:val="18"/>
              </w:rPr>
              <w:t>)</w:t>
            </w:r>
          </w:p>
        </w:tc>
        <w:tc>
          <w:tcPr>
            <w:tcW w:w="855" w:type="dxa"/>
            <w:gridSpan w:val="2"/>
            <w:shd w:val="clear" w:color="auto" w:fill="3366FF"/>
            <w:vAlign w:val="center"/>
          </w:tcPr>
          <w:p w14:paraId="3461FF4F" w14:textId="703BD68F" w:rsidR="00095117" w:rsidRPr="00F45025" w:rsidRDefault="00095117" w:rsidP="00095117">
            <w:pPr>
              <w:jc w:val="center"/>
              <w:rPr>
                <w:rFonts w:ascii="Calibri" w:hAnsi="Calibri"/>
                <w:color w:val="FFFFFF" w:themeColor="background1"/>
                <w:sz w:val="20"/>
                <w:szCs w:val="20"/>
                <w:lang w:val="es-ES"/>
              </w:rPr>
            </w:pPr>
            <w:r w:rsidRPr="000924FC">
              <w:rPr>
                <w:rFonts w:ascii="Calibri" w:hAnsi="Calibri"/>
                <w:color w:val="FFFFFF" w:themeColor="background1"/>
                <w:sz w:val="20"/>
                <w:szCs w:val="20"/>
                <w:lang w:val="es-ES"/>
              </w:rPr>
              <w:t>11,5</w:t>
            </w:r>
          </w:p>
        </w:tc>
        <w:tc>
          <w:tcPr>
            <w:tcW w:w="850" w:type="dxa"/>
            <w:shd w:val="clear" w:color="auto" w:fill="3366FF"/>
            <w:vAlign w:val="center"/>
          </w:tcPr>
          <w:p w14:paraId="2E8C4B73" w14:textId="07635732" w:rsidR="00095117" w:rsidRPr="00F45025" w:rsidRDefault="00095117" w:rsidP="00095117">
            <w:pPr>
              <w:jc w:val="center"/>
              <w:rPr>
                <w:rFonts w:ascii="Calibri" w:hAnsi="Calibri"/>
                <w:color w:val="FFFFFF" w:themeColor="background1"/>
                <w:sz w:val="20"/>
                <w:szCs w:val="20"/>
                <w:lang w:val="es-ES"/>
              </w:rPr>
            </w:pPr>
            <w:r w:rsidRPr="000924FC">
              <w:rPr>
                <w:rFonts w:ascii="Calibri" w:hAnsi="Calibri"/>
                <w:color w:val="FFFFFF" w:themeColor="background1"/>
                <w:sz w:val="20"/>
                <w:szCs w:val="20"/>
                <w:lang w:val="es-ES"/>
              </w:rPr>
              <w:t>11,0</w:t>
            </w:r>
          </w:p>
        </w:tc>
        <w:tc>
          <w:tcPr>
            <w:tcW w:w="847" w:type="dxa"/>
            <w:gridSpan w:val="2"/>
            <w:shd w:val="clear" w:color="auto" w:fill="3366FF"/>
            <w:vAlign w:val="center"/>
          </w:tcPr>
          <w:p w14:paraId="573734C5" w14:textId="7BE7B92C" w:rsidR="00095117" w:rsidRPr="00F45025" w:rsidRDefault="00095117" w:rsidP="00095117">
            <w:pPr>
              <w:jc w:val="center"/>
              <w:rPr>
                <w:rFonts w:ascii="Calibri" w:hAnsi="Calibri"/>
                <w:color w:val="FFFFFF" w:themeColor="background1"/>
                <w:sz w:val="20"/>
                <w:szCs w:val="20"/>
                <w:lang w:val="es-ES"/>
              </w:rPr>
            </w:pPr>
            <w:r w:rsidRPr="000924FC">
              <w:rPr>
                <w:rFonts w:ascii="Calibri" w:hAnsi="Calibri"/>
                <w:color w:val="FFFFFF" w:themeColor="background1"/>
                <w:sz w:val="20"/>
                <w:szCs w:val="20"/>
                <w:lang w:val="es-ES"/>
              </w:rPr>
              <w:t>9,3</w:t>
            </w:r>
          </w:p>
        </w:tc>
        <w:tc>
          <w:tcPr>
            <w:tcW w:w="843" w:type="dxa"/>
            <w:gridSpan w:val="2"/>
            <w:shd w:val="clear" w:color="auto" w:fill="3366FF"/>
            <w:vAlign w:val="center"/>
          </w:tcPr>
          <w:p w14:paraId="7BF05A08" w14:textId="3C7B654B" w:rsidR="00095117" w:rsidRPr="00F45025" w:rsidRDefault="00095117" w:rsidP="00095117">
            <w:pPr>
              <w:jc w:val="center"/>
              <w:rPr>
                <w:rFonts w:ascii="Calibri" w:hAnsi="Calibri"/>
                <w:color w:val="FFFFFF" w:themeColor="background1"/>
                <w:sz w:val="20"/>
                <w:szCs w:val="20"/>
                <w:lang w:val="es-ES"/>
              </w:rPr>
            </w:pPr>
            <w:r w:rsidRPr="000924FC">
              <w:rPr>
                <w:rFonts w:ascii="Calibri" w:hAnsi="Calibri"/>
                <w:color w:val="FFFFFF" w:themeColor="background1"/>
                <w:sz w:val="20"/>
                <w:szCs w:val="20"/>
                <w:lang w:val="es-ES"/>
              </w:rPr>
              <w:t>11,35</w:t>
            </w:r>
          </w:p>
        </w:tc>
        <w:tc>
          <w:tcPr>
            <w:tcW w:w="981" w:type="dxa"/>
            <w:gridSpan w:val="3"/>
            <w:vMerge w:val="restart"/>
            <w:shd w:val="clear" w:color="auto" w:fill="3366FF"/>
            <w:vAlign w:val="center"/>
          </w:tcPr>
          <w:p w14:paraId="4EBAD765" w14:textId="54FD455D" w:rsidR="00095117" w:rsidRPr="00F45025" w:rsidRDefault="00095117" w:rsidP="00095117">
            <w:pPr>
              <w:pStyle w:val="En-tte"/>
              <w:jc w:val="center"/>
              <w:rPr>
                <w:rFonts w:ascii="Calibri" w:hAnsi="Calibri"/>
                <w:color w:val="FFFFFF" w:themeColor="background1"/>
                <w:sz w:val="18"/>
              </w:rPr>
            </w:pPr>
            <w:r w:rsidRPr="0037749A">
              <w:rPr>
                <w:rFonts w:ascii="Calibri" w:hAnsi="Calibri"/>
                <w:color w:val="FFFFFF" w:themeColor="background1"/>
                <w:sz w:val="20"/>
                <w:szCs w:val="28"/>
              </w:rPr>
              <w:t>TBE</w:t>
            </w:r>
          </w:p>
        </w:tc>
        <w:tc>
          <w:tcPr>
            <w:tcW w:w="850" w:type="dxa"/>
            <w:gridSpan w:val="2"/>
            <w:shd w:val="clear" w:color="auto" w:fill="3366FF"/>
            <w:vAlign w:val="center"/>
          </w:tcPr>
          <w:p w14:paraId="70E62C82" w14:textId="73435AB3" w:rsidR="00095117" w:rsidRPr="00A35820" w:rsidRDefault="00095117" w:rsidP="00095117">
            <w:pPr>
              <w:jc w:val="center"/>
              <w:rPr>
                <w:rFonts w:ascii="Calibri" w:hAnsi="Calibri"/>
                <w:color w:val="FFFFFF" w:themeColor="background1"/>
                <w:sz w:val="20"/>
                <w:szCs w:val="20"/>
                <w:lang w:val="es-ES"/>
              </w:rPr>
            </w:pPr>
            <w:r w:rsidRPr="00A35820">
              <w:rPr>
                <w:rFonts w:ascii="Calibri" w:hAnsi="Calibri"/>
                <w:color w:val="FFFFFF" w:themeColor="background1"/>
                <w:sz w:val="20"/>
                <w:szCs w:val="20"/>
                <w:lang w:val="es-ES"/>
              </w:rPr>
              <w:t>11,26</w:t>
            </w:r>
          </w:p>
        </w:tc>
        <w:tc>
          <w:tcPr>
            <w:tcW w:w="851" w:type="dxa"/>
            <w:gridSpan w:val="2"/>
            <w:shd w:val="clear" w:color="auto" w:fill="3366FF"/>
            <w:vAlign w:val="center"/>
          </w:tcPr>
          <w:p w14:paraId="494669DE" w14:textId="415B51A2" w:rsidR="00095117" w:rsidRPr="00A35820" w:rsidRDefault="00095117" w:rsidP="00095117">
            <w:pPr>
              <w:jc w:val="center"/>
              <w:rPr>
                <w:rFonts w:ascii="Calibri" w:hAnsi="Calibri"/>
                <w:color w:val="FFFFFF" w:themeColor="background1"/>
                <w:sz w:val="20"/>
                <w:szCs w:val="20"/>
                <w:lang w:val="es-ES"/>
              </w:rPr>
            </w:pPr>
            <w:r w:rsidRPr="00A35820">
              <w:rPr>
                <w:rFonts w:ascii="Calibri" w:hAnsi="Calibri"/>
                <w:color w:val="FFFFFF" w:themeColor="background1"/>
                <w:sz w:val="20"/>
                <w:szCs w:val="20"/>
                <w:lang w:val="es-ES"/>
              </w:rPr>
              <w:t>11,50</w:t>
            </w:r>
          </w:p>
        </w:tc>
        <w:tc>
          <w:tcPr>
            <w:tcW w:w="850" w:type="dxa"/>
            <w:gridSpan w:val="2"/>
            <w:shd w:val="clear" w:color="auto" w:fill="3366FF"/>
            <w:vAlign w:val="center"/>
          </w:tcPr>
          <w:p w14:paraId="2D584031" w14:textId="1115880A" w:rsidR="00095117" w:rsidRPr="00A35820" w:rsidRDefault="00095117" w:rsidP="00095117">
            <w:pPr>
              <w:jc w:val="center"/>
              <w:rPr>
                <w:rFonts w:ascii="Calibri" w:hAnsi="Calibri"/>
                <w:color w:val="FFFFFF" w:themeColor="background1"/>
                <w:sz w:val="20"/>
                <w:szCs w:val="20"/>
                <w:lang w:val="es-ES"/>
              </w:rPr>
            </w:pPr>
            <w:r w:rsidRPr="00A35820">
              <w:rPr>
                <w:rFonts w:ascii="Calibri" w:hAnsi="Calibri"/>
                <w:color w:val="FFFFFF" w:themeColor="background1"/>
                <w:sz w:val="20"/>
                <w:szCs w:val="20"/>
                <w:lang w:val="es-ES"/>
              </w:rPr>
              <w:t>10,41</w:t>
            </w:r>
          </w:p>
        </w:tc>
        <w:tc>
          <w:tcPr>
            <w:tcW w:w="850" w:type="dxa"/>
            <w:gridSpan w:val="3"/>
            <w:shd w:val="clear" w:color="auto" w:fill="3366FF"/>
            <w:vAlign w:val="center"/>
          </w:tcPr>
          <w:p w14:paraId="2DA369C6" w14:textId="09C6830A" w:rsidR="00095117" w:rsidRPr="00A35820" w:rsidRDefault="00095117" w:rsidP="00095117">
            <w:pPr>
              <w:jc w:val="center"/>
              <w:rPr>
                <w:rFonts w:ascii="Calibri" w:hAnsi="Calibri"/>
                <w:color w:val="FFFFFF" w:themeColor="background1"/>
                <w:sz w:val="20"/>
                <w:szCs w:val="20"/>
                <w:lang w:val="es-ES"/>
              </w:rPr>
            </w:pPr>
            <w:r w:rsidRPr="00A35820">
              <w:rPr>
                <w:rFonts w:ascii="Calibri" w:hAnsi="Calibri"/>
                <w:color w:val="FFFFFF" w:themeColor="background1"/>
                <w:sz w:val="20"/>
                <w:szCs w:val="20"/>
                <w:lang w:val="es-ES"/>
              </w:rPr>
              <w:t>8,77</w:t>
            </w:r>
          </w:p>
        </w:tc>
        <w:tc>
          <w:tcPr>
            <w:tcW w:w="1071" w:type="dxa"/>
            <w:gridSpan w:val="2"/>
            <w:vMerge w:val="restart"/>
            <w:shd w:val="clear" w:color="auto" w:fill="3366FF"/>
            <w:vAlign w:val="center"/>
          </w:tcPr>
          <w:p w14:paraId="4DEE68B5" w14:textId="787F9917" w:rsidR="00095117" w:rsidRDefault="00095117" w:rsidP="00095117">
            <w:pPr>
              <w:pStyle w:val="En-tte"/>
              <w:jc w:val="center"/>
              <w:rPr>
                <w:rFonts w:ascii="Calibri" w:hAnsi="Calibri"/>
                <w:color w:val="FFFFFF" w:themeColor="background1"/>
                <w:sz w:val="18"/>
              </w:rPr>
            </w:pPr>
            <w:r w:rsidRPr="0037749A">
              <w:rPr>
                <w:rFonts w:ascii="Calibri" w:hAnsi="Calibri"/>
                <w:color w:val="FFFFFF" w:themeColor="background1"/>
                <w:sz w:val="20"/>
                <w:szCs w:val="28"/>
              </w:rPr>
              <w:t>TBE</w:t>
            </w:r>
          </w:p>
        </w:tc>
      </w:tr>
      <w:tr w:rsidR="00095117" w:rsidRPr="004F6970" w14:paraId="71C68594" w14:textId="77777777" w:rsidTr="00D1720E">
        <w:trPr>
          <w:cantSplit/>
          <w:trHeight w:val="283"/>
          <w:jc w:val="center"/>
        </w:trPr>
        <w:tc>
          <w:tcPr>
            <w:tcW w:w="2349" w:type="dxa"/>
            <w:shd w:val="clear" w:color="auto" w:fill="FFFFFF"/>
            <w:vAlign w:val="center"/>
          </w:tcPr>
          <w:p w14:paraId="5404BBD8" w14:textId="77777777" w:rsidR="00095117" w:rsidRPr="004F6970" w:rsidRDefault="00095117" w:rsidP="00095117">
            <w:pPr>
              <w:pStyle w:val="En-tte"/>
              <w:tabs>
                <w:tab w:val="clear" w:pos="4536"/>
                <w:tab w:val="clear" w:pos="9072"/>
              </w:tabs>
              <w:jc w:val="center"/>
              <w:rPr>
                <w:rFonts w:ascii="Calibri" w:hAnsi="Calibri"/>
                <w:sz w:val="18"/>
              </w:rPr>
            </w:pPr>
            <w:r w:rsidRPr="004F6970">
              <w:rPr>
                <w:rFonts w:ascii="Calibri" w:hAnsi="Calibri"/>
                <w:sz w:val="18"/>
              </w:rPr>
              <w:t>Saturation en oxygène (%)</w:t>
            </w:r>
          </w:p>
        </w:tc>
        <w:tc>
          <w:tcPr>
            <w:tcW w:w="855" w:type="dxa"/>
            <w:gridSpan w:val="2"/>
            <w:shd w:val="clear" w:color="auto" w:fill="3366FF"/>
            <w:vAlign w:val="center"/>
          </w:tcPr>
          <w:p w14:paraId="54A728CE" w14:textId="5B779C15" w:rsidR="00095117" w:rsidRPr="00F45025" w:rsidRDefault="00095117" w:rsidP="00095117">
            <w:pPr>
              <w:jc w:val="center"/>
              <w:rPr>
                <w:rFonts w:ascii="Calibri" w:hAnsi="Calibri"/>
                <w:color w:val="FFFFFF" w:themeColor="background1"/>
                <w:sz w:val="20"/>
                <w:szCs w:val="20"/>
                <w:lang w:val="es-ES"/>
              </w:rPr>
            </w:pPr>
            <w:r w:rsidRPr="000924FC">
              <w:rPr>
                <w:rFonts w:ascii="Calibri" w:hAnsi="Calibri"/>
                <w:color w:val="FFFFFF" w:themeColor="background1"/>
                <w:sz w:val="20"/>
                <w:szCs w:val="20"/>
                <w:lang w:val="es-ES"/>
              </w:rPr>
              <w:t>97</w:t>
            </w:r>
          </w:p>
        </w:tc>
        <w:tc>
          <w:tcPr>
            <w:tcW w:w="850" w:type="dxa"/>
            <w:shd w:val="clear" w:color="auto" w:fill="3366FF"/>
            <w:vAlign w:val="center"/>
          </w:tcPr>
          <w:p w14:paraId="2BD550C9" w14:textId="56FCDCCD" w:rsidR="00095117" w:rsidRPr="00F45025" w:rsidRDefault="00095117" w:rsidP="00095117">
            <w:pPr>
              <w:jc w:val="center"/>
              <w:rPr>
                <w:rFonts w:ascii="Calibri" w:hAnsi="Calibri"/>
                <w:color w:val="FFFFFF" w:themeColor="background1"/>
                <w:sz w:val="20"/>
                <w:szCs w:val="20"/>
                <w:lang w:val="es-ES"/>
              </w:rPr>
            </w:pPr>
            <w:r w:rsidRPr="000924FC">
              <w:rPr>
                <w:rFonts w:ascii="Calibri" w:hAnsi="Calibri"/>
                <w:color w:val="FFFFFF" w:themeColor="background1"/>
                <w:sz w:val="20"/>
                <w:szCs w:val="20"/>
                <w:lang w:val="es-ES"/>
              </w:rPr>
              <w:t>101</w:t>
            </w:r>
          </w:p>
        </w:tc>
        <w:tc>
          <w:tcPr>
            <w:tcW w:w="847" w:type="dxa"/>
            <w:gridSpan w:val="2"/>
            <w:shd w:val="clear" w:color="auto" w:fill="3366FF"/>
            <w:vAlign w:val="center"/>
          </w:tcPr>
          <w:p w14:paraId="318902B7" w14:textId="13CC4F5D" w:rsidR="00095117" w:rsidRPr="00F45025" w:rsidRDefault="00095117" w:rsidP="00095117">
            <w:pPr>
              <w:jc w:val="center"/>
              <w:rPr>
                <w:rFonts w:ascii="Calibri" w:hAnsi="Calibri"/>
                <w:color w:val="FFFFFF" w:themeColor="background1"/>
                <w:sz w:val="20"/>
                <w:szCs w:val="20"/>
                <w:lang w:val="es-ES"/>
              </w:rPr>
            </w:pPr>
            <w:r w:rsidRPr="000924FC">
              <w:rPr>
                <w:rFonts w:ascii="Calibri" w:hAnsi="Calibri"/>
                <w:color w:val="FFFFFF" w:themeColor="background1"/>
                <w:sz w:val="20"/>
                <w:szCs w:val="20"/>
                <w:lang w:val="es-ES"/>
              </w:rPr>
              <w:t>93</w:t>
            </w:r>
          </w:p>
        </w:tc>
        <w:tc>
          <w:tcPr>
            <w:tcW w:w="843" w:type="dxa"/>
            <w:gridSpan w:val="2"/>
            <w:shd w:val="clear" w:color="auto" w:fill="3366FF"/>
            <w:vAlign w:val="center"/>
          </w:tcPr>
          <w:p w14:paraId="7039FC32" w14:textId="3A5FBDC3" w:rsidR="00095117" w:rsidRPr="00F45025" w:rsidRDefault="00095117" w:rsidP="00095117">
            <w:pPr>
              <w:jc w:val="center"/>
              <w:rPr>
                <w:rFonts w:ascii="Calibri" w:hAnsi="Calibri"/>
                <w:color w:val="FFFFFF" w:themeColor="background1"/>
                <w:sz w:val="20"/>
                <w:szCs w:val="20"/>
                <w:lang w:val="es-ES"/>
              </w:rPr>
            </w:pPr>
            <w:r w:rsidRPr="000924FC">
              <w:rPr>
                <w:rFonts w:ascii="Calibri" w:hAnsi="Calibri"/>
                <w:color w:val="FFFFFF" w:themeColor="background1"/>
                <w:sz w:val="20"/>
                <w:szCs w:val="20"/>
                <w:lang w:val="es-ES"/>
              </w:rPr>
              <w:t>94</w:t>
            </w:r>
          </w:p>
        </w:tc>
        <w:tc>
          <w:tcPr>
            <w:tcW w:w="981" w:type="dxa"/>
            <w:gridSpan w:val="3"/>
            <w:vMerge/>
            <w:shd w:val="clear" w:color="auto" w:fill="3366FF"/>
            <w:vAlign w:val="center"/>
          </w:tcPr>
          <w:p w14:paraId="7B8D0292" w14:textId="77777777" w:rsidR="00095117" w:rsidRPr="004F6970" w:rsidRDefault="00095117" w:rsidP="00095117">
            <w:pPr>
              <w:pStyle w:val="En-tte"/>
              <w:jc w:val="center"/>
              <w:rPr>
                <w:rFonts w:ascii="Calibri" w:hAnsi="Calibri"/>
                <w:sz w:val="18"/>
              </w:rPr>
            </w:pPr>
          </w:p>
        </w:tc>
        <w:tc>
          <w:tcPr>
            <w:tcW w:w="850" w:type="dxa"/>
            <w:gridSpan w:val="2"/>
            <w:shd w:val="clear" w:color="auto" w:fill="3366FF"/>
            <w:vAlign w:val="center"/>
          </w:tcPr>
          <w:p w14:paraId="6BA89758" w14:textId="3511CFC1" w:rsidR="00095117" w:rsidRPr="00A35820" w:rsidRDefault="00095117" w:rsidP="00095117">
            <w:pPr>
              <w:jc w:val="center"/>
              <w:rPr>
                <w:rFonts w:ascii="Calibri" w:hAnsi="Calibri"/>
                <w:color w:val="FFFFFF" w:themeColor="background1"/>
                <w:sz w:val="20"/>
                <w:szCs w:val="20"/>
                <w:lang w:val="es-ES"/>
              </w:rPr>
            </w:pPr>
            <w:r w:rsidRPr="00A35820">
              <w:rPr>
                <w:rFonts w:ascii="Calibri" w:hAnsi="Calibri"/>
                <w:color w:val="FFFFFF" w:themeColor="background1"/>
                <w:sz w:val="20"/>
                <w:szCs w:val="20"/>
                <w:lang w:val="es-ES"/>
              </w:rPr>
              <w:t>97,5</w:t>
            </w:r>
          </w:p>
        </w:tc>
        <w:tc>
          <w:tcPr>
            <w:tcW w:w="851" w:type="dxa"/>
            <w:gridSpan w:val="2"/>
            <w:shd w:val="clear" w:color="auto" w:fill="3366FF"/>
            <w:vAlign w:val="center"/>
          </w:tcPr>
          <w:p w14:paraId="3DC2F1FF" w14:textId="506B9E7C" w:rsidR="00095117" w:rsidRPr="00A35820" w:rsidRDefault="00095117" w:rsidP="00095117">
            <w:pPr>
              <w:jc w:val="center"/>
              <w:rPr>
                <w:rFonts w:ascii="Calibri" w:hAnsi="Calibri"/>
                <w:color w:val="FFFFFF" w:themeColor="background1"/>
                <w:sz w:val="20"/>
                <w:szCs w:val="20"/>
                <w:lang w:val="es-ES"/>
              </w:rPr>
            </w:pPr>
            <w:r w:rsidRPr="00A35820">
              <w:rPr>
                <w:rFonts w:ascii="Calibri" w:hAnsi="Calibri"/>
                <w:color w:val="FFFFFF" w:themeColor="background1"/>
                <w:sz w:val="20"/>
                <w:szCs w:val="20"/>
                <w:lang w:val="es-ES"/>
              </w:rPr>
              <w:t>99,0</w:t>
            </w:r>
          </w:p>
        </w:tc>
        <w:tc>
          <w:tcPr>
            <w:tcW w:w="850" w:type="dxa"/>
            <w:gridSpan w:val="2"/>
            <w:shd w:val="clear" w:color="auto" w:fill="3366FF"/>
            <w:vAlign w:val="center"/>
          </w:tcPr>
          <w:p w14:paraId="7ACA942E" w14:textId="631946A2" w:rsidR="00095117" w:rsidRPr="00A35820" w:rsidRDefault="00095117" w:rsidP="00095117">
            <w:pPr>
              <w:jc w:val="center"/>
              <w:rPr>
                <w:rFonts w:ascii="Calibri" w:hAnsi="Calibri"/>
                <w:color w:val="FFFFFF" w:themeColor="background1"/>
                <w:sz w:val="20"/>
                <w:szCs w:val="20"/>
                <w:lang w:val="es-ES"/>
              </w:rPr>
            </w:pPr>
            <w:r w:rsidRPr="00A35820">
              <w:rPr>
                <w:rFonts w:ascii="Calibri" w:hAnsi="Calibri"/>
                <w:color w:val="FFFFFF" w:themeColor="background1"/>
                <w:sz w:val="20"/>
                <w:szCs w:val="20"/>
                <w:lang w:val="es-ES"/>
              </w:rPr>
              <w:t>98,6</w:t>
            </w:r>
          </w:p>
        </w:tc>
        <w:tc>
          <w:tcPr>
            <w:tcW w:w="850" w:type="dxa"/>
            <w:gridSpan w:val="3"/>
            <w:shd w:val="clear" w:color="auto" w:fill="3366FF"/>
            <w:vAlign w:val="center"/>
          </w:tcPr>
          <w:p w14:paraId="48A3B307" w14:textId="1EECE7CE" w:rsidR="00095117" w:rsidRPr="00A35820" w:rsidRDefault="00095117" w:rsidP="00095117">
            <w:pPr>
              <w:jc w:val="center"/>
              <w:rPr>
                <w:rFonts w:ascii="Calibri" w:hAnsi="Calibri"/>
                <w:color w:val="FFFFFF" w:themeColor="background1"/>
                <w:sz w:val="20"/>
                <w:szCs w:val="20"/>
                <w:lang w:val="es-ES"/>
              </w:rPr>
            </w:pPr>
            <w:r w:rsidRPr="00A35820">
              <w:rPr>
                <w:rFonts w:ascii="Calibri" w:hAnsi="Calibri"/>
                <w:color w:val="FFFFFF" w:themeColor="background1"/>
                <w:sz w:val="20"/>
                <w:szCs w:val="20"/>
                <w:lang w:val="es-ES"/>
              </w:rPr>
              <w:t>93,1</w:t>
            </w:r>
          </w:p>
        </w:tc>
        <w:tc>
          <w:tcPr>
            <w:tcW w:w="1071" w:type="dxa"/>
            <w:gridSpan w:val="2"/>
            <w:vMerge/>
            <w:shd w:val="clear" w:color="auto" w:fill="3366FF"/>
          </w:tcPr>
          <w:p w14:paraId="310CE79C" w14:textId="77777777" w:rsidR="00095117" w:rsidRPr="004F6970" w:rsidRDefault="00095117" w:rsidP="00095117">
            <w:pPr>
              <w:pStyle w:val="En-tte"/>
              <w:jc w:val="center"/>
              <w:rPr>
                <w:rFonts w:ascii="Calibri" w:hAnsi="Calibri"/>
                <w:sz w:val="18"/>
              </w:rPr>
            </w:pPr>
          </w:p>
        </w:tc>
      </w:tr>
      <w:tr w:rsidR="00095117" w:rsidRPr="004F6970" w14:paraId="6995CEC1" w14:textId="77777777" w:rsidTr="00D1720E">
        <w:trPr>
          <w:cantSplit/>
          <w:trHeight w:val="283"/>
          <w:jc w:val="center"/>
        </w:trPr>
        <w:tc>
          <w:tcPr>
            <w:tcW w:w="2349" w:type="dxa"/>
            <w:shd w:val="clear" w:color="auto" w:fill="FFFFFF"/>
            <w:vAlign w:val="center"/>
          </w:tcPr>
          <w:p w14:paraId="4129049E" w14:textId="132FDD11" w:rsidR="00095117" w:rsidRPr="004F6970" w:rsidRDefault="00095117" w:rsidP="00095117">
            <w:pPr>
              <w:pStyle w:val="En-tte"/>
              <w:tabs>
                <w:tab w:val="clear" w:pos="4536"/>
                <w:tab w:val="clear" w:pos="9072"/>
              </w:tabs>
              <w:jc w:val="center"/>
              <w:rPr>
                <w:rFonts w:ascii="Calibri" w:hAnsi="Calibri"/>
                <w:sz w:val="18"/>
              </w:rPr>
            </w:pPr>
            <w:r w:rsidRPr="004F6970">
              <w:rPr>
                <w:rFonts w:ascii="Calibri" w:hAnsi="Calibri"/>
                <w:sz w:val="18"/>
              </w:rPr>
              <w:t>DBO</w:t>
            </w:r>
            <w:r w:rsidRPr="00FE3D36">
              <w:rPr>
                <w:rFonts w:ascii="Calibri" w:hAnsi="Calibri"/>
                <w:sz w:val="18"/>
                <w:vertAlign w:val="subscript"/>
              </w:rPr>
              <w:t>5</w:t>
            </w:r>
            <w:r>
              <w:rPr>
                <w:rFonts w:ascii="Calibri" w:hAnsi="Calibri"/>
                <w:sz w:val="18"/>
                <w:vertAlign w:val="subscript"/>
              </w:rPr>
              <w:t xml:space="preserve"> </w:t>
            </w:r>
            <w:r w:rsidRPr="004F6970">
              <w:rPr>
                <w:rFonts w:ascii="Calibri" w:hAnsi="Calibri"/>
                <w:sz w:val="18"/>
              </w:rPr>
              <w:t>(mg/l d’O</w:t>
            </w:r>
            <w:r w:rsidRPr="004F6970">
              <w:rPr>
                <w:rFonts w:ascii="Calibri" w:hAnsi="Calibri"/>
                <w:sz w:val="18"/>
                <w:vertAlign w:val="subscript"/>
              </w:rPr>
              <w:t>2</w:t>
            </w:r>
            <w:r w:rsidRPr="004F6970">
              <w:rPr>
                <w:rFonts w:ascii="Calibri" w:hAnsi="Calibri"/>
                <w:sz w:val="18"/>
              </w:rPr>
              <w:t>)</w:t>
            </w:r>
          </w:p>
        </w:tc>
        <w:tc>
          <w:tcPr>
            <w:tcW w:w="855" w:type="dxa"/>
            <w:gridSpan w:val="2"/>
            <w:shd w:val="clear" w:color="auto" w:fill="3366FF"/>
            <w:vAlign w:val="center"/>
          </w:tcPr>
          <w:p w14:paraId="5DA2EBA7" w14:textId="3F682D07" w:rsidR="00095117" w:rsidRPr="00F45025" w:rsidRDefault="00095117" w:rsidP="00095117">
            <w:pPr>
              <w:jc w:val="center"/>
              <w:rPr>
                <w:rFonts w:ascii="Calibri" w:eastAsia="Arial Unicode MS" w:hAnsi="Calibri"/>
                <w:color w:val="FFFFFF" w:themeColor="background1"/>
                <w:sz w:val="20"/>
                <w:szCs w:val="20"/>
              </w:rPr>
            </w:pPr>
            <w:r w:rsidRPr="000924FC">
              <w:rPr>
                <w:rFonts w:ascii="Calibri" w:eastAsia="Arial Unicode MS" w:hAnsi="Calibri"/>
                <w:color w:val="FFFFFF" w:themeColor="background1"/>
                <w:sz w:val="20"/>
                <w:szCs w:val="20"/>
              </w:rPr>
              <w:t>&lt;0,5</w:t>
            </w:r>
          </w:p>
        </w:tc>
        <w:tc>
          <w:tcPr>
            <w:tcW w:w="850" w:type="dxa"/>
            <w:shd w:val="clear" w:color="auto" w:fill="3366FF"/>
            <w:vAlign w:val="center"/>
          </w:tcPr>
          <w:p w14:paraId="4E373FBB" w14:textId="460270BF" w:rsidR="00095117" w:rsidRPr="00F45025" w:rsidRDefault="00095117" w:rsidP="00095117">
            <w:pPr>
              <w:jc w:val="center"/>
              <w:rPr>
                <w:rFonts w:ascii="Calibri" w:eastAsia="Arial Unicode MS" w:hAnsi="Calibri"/>
                <w:color w:val="FFFFFF" w:themeColor="background1"/>
                <w:sz w:val="20"/>
                <w:szCs w:val="20"/>
              </w:rPr>
            </w:pPr>
            <w:r w:rsidRPr="000924FC">
              <w:rPr>
                <w:rFonts w:ascii="Calibri" w:eastAsia="Arial Unicode MS" w:hAnsi="Calibri"/>
                <w:color w:val="FFFFFF" w:themeColor="background1"/>
                <w:sz w:val="20"/>
                <w:szCs w:val="20"/>
              </w:rPr>
              <w:t>&lt;0,5</w:t>
            </w:r>
          </w:p>
        </w:tc>
        <w:tc>
          <w:tcPr>
            <w:tcW w:w="847" w:type="dxa"/>
            <w:gridSpan w:val="2"/>
            <w:shd w:val="clear" w:color="auto" w:fill="3366FF"/>
            <w:vAlign w:val="center"/>
          </w:tcPr>
          <w:p w14:paraId="3894CF83" w14:textId="74605721" w:rsidR="00095117" w:rsidRPr="00F45025" w:rsidRDefault="00095117" w:rsidP="00095117">
            <w:pPr>
              <w:jc w:val="center"/>
              <w:rPr>
                <w:rFonts w:ascii="Calibri" w:eastAsia="Arial Unicode MS" w:hAnsi="Calibri"/>
                <w:color w:val="FFFFFF" w:themeColor="background1"/>
                <w:sz w:val="20"/>
                <w:szCs w:val="20"/>
              </w:rPr>
            </w:pPr>
            <w:r w:rsidRPr="000924FC">
              <w:rPr>
                <w:rFonts w:ascii="Calibri" w:eastAsia="Arial Unicode MS" w:hAnsi="Calibri"/>
                <w:color w:val="FFFFFF" w:themeColor="background1"/>
                <w:sz w:val="20"/>
                <w:szCs w:val="20"/>
              </w:rPr>
              <w:t>&lt;0,5</w:t>
            </w:r>
          </w:p>
        </w:tc>
        <w:tc>
          <w:tcPr>
            <w:tcW w:w="843" w:type="dxa"/>
            <w:gridSpan w:val="2"/>
            <w:shd w:val="clear" w:color="auto" w:fill="3366FF"/>
            <w:vAlign w:val="center"/>
          </w:tcPr>
          <w:p w14:paraId="3FE9A19E" w14:textId="021411C2" w:rsidR="00095117" w:rsidRPr="00F45025" w:rsidRDefault="00095117" w:rsidP="00095117">
            <w:pPr>
              <w:jc w:val="center"/>
              <w:rPr>
                <w:rFonts w:ascii="Calibri" w:eastAsia="Arial Unicode MS" w:hAnsi="Calibri"/>
                <w:color w:val="FFFFFF" w:themeColor="background1"/>
                <w:sz w:val="20"/>
                <w:szCs w:val="20"/>
              </w:rPr>
            </w:pPr>
            <w:r w:rsidRPr="000924FC">
              <w:rPr>
                <w:rFonts w:ascii="Calibri" w:hAnsi="Calibri"/>
                <w:color w:val="FFFFFF" w:themeColor="background1"/>
                <w:sz w:val="20"/>
                <w:szCs w:val="20"/>
              </w:rPr>
              <w:t>1,0</w:t>
            </w:r>
          </w:p>
        </w:tc>
        <w:tc>
          <w:tcPr>
            <w:tcW w:w="981" w:type="dxa"/>
            <w:gridSpan w:val="3"/>
            <w:vMerge/>
            <w:shd w:val="clear" w:color="auto" w:fill="3366FF"/>
            <w:vAlign w:val="center"/>
          </w:tcPr>
          <w:p w14:paraId="00E9F9C0" w14:textId="77777777" w:rsidR="00095117" w:rsidRPr="004F6970" w:rsidRDefault="00095117" w:rsidP="00095117">
            <w:pPr>
              <w:pStyle w:val="En-tte"/>
              <w:jc w:val="center"/>
              <w:rPr>
                <w:rFonts w:ascii="Calibri" w:hAnsi="Calibri"/>
                <w:sz w:val="18"/>
              </w:rPr>
            </w:pPr>
          </w:p>
        </w:tc>
        <w:tc>
          <w:tcPr>
            <w:tcW w:w="850" w:type="dxa"/>
            <w:gridSpan w:val="2"/>
            <w:shd w:val="clear" w:color="auto" w:fill="3366FF"/>
            <w:vAlign w:val="center"/>
          </w:tcPr>
          <w:p w14:paraId="2B1EFBF0" w14:textId="6DF08FB7" w:rsidR="00095117" w:rsidRPr="00A35820" w:rsidRDefault="00095117" w:rsidP="00095117">
            <w:pPr>
              <w:jc w:val="center"/>
              <w:rPr>
                <w:rFonts w:ascii="Calibri" w:eastAsia="Arial Unicode MS" w:hAnsi="Calibri"/>
                <w:color w:val="FFFFFF" w:themeColor="background1"/>
                <w:sz w:val="20"/>
                <w:szCs w:val="20"/>
              </w:rPr>
            </w:pPr>
            <w:r w:rsidRPr="00A35820">
              <w:rPr>
                <w:rFonts w:ascii="Calibri" w:eastAsia="Arial Unicode MS" w:hAnsi="Calibri"/>
                <w:color w:val="FFFFFF" w:themeColor="background1"/>
                <w:sz w:val="20"/>
                <w:szCs w:val="20"/>
              </w:rPr>
              <w:t>0,9</w:t>
            </w:r>
          </w:p>
        </w:tc>
        <w:tc>
          <w:tcPr>
            <w:tcW w:w="851" w:type="dxa"/>
            <w:gridSpan w:val="2"/>
            <w:shd w:val="clear" w:color="auto" w:fill="3366FF"/>
            <w:vAlign w:val="center"/>
          </w:tcPr>
          <w:p w14:paraId="5EB40113" w14:textId="45B30155" w:rsidR="00095117" w:rsidRPr="00A35820" w:rsidRDefault="00095117" w:rsidP="00095117">
            <w:pPr>
              <w:jc w:val="center"/>
              <w:rPr>
                <w:rFonts w:ascii="Calibri" w:eastAsia="Arial Unicode MS" w:hAnsi="Calibri"/>
                <w:color w:val="FFFFFF" w:themeColor="background1"/>
                <w:sz w:val="20"/>
                <w:szCs w:val="20"/>
              </w:rPr>
            </w:pPr>
            <w:r w:rsidRPr="00A35820">
              <w:rPr>
                <w:rFonts w:ascii="Calibri" w:eastAsia="Arial Unicode MS" w:hAnsi="Calibri"/>
                <w:color w:val="FFFFFF" w:themeColor="background1"/>
                <w:sz w:val="20"/>
                <w:szCs w:val="20"/>
              </w:rPr>
              <w:t>0,6</w:t>
            </w:r>
          </w:p>
        </w:tc>
        <w:tc>
          <w:tcPr>
            <w:tcW w:w="850" w:type="dxa"/>
            <w:gridSpan w:val="2"/>
            <w:shd w:val="clear" w:color="auto" w:fill="3366FF"/>
            <w:vAlign w:val="center"/>
          </w:tcPr>
          <w:p w14:paraId="3A9A27E8" w14:textId="404BF13F" w:rsidR="00095117" w:rsidRPr="00A35820" w:rsidRDefault="00095117" w:rsidP="00095117">
            <w:pPr>
              <w:jc w:val="center"/>
              <w:rPr>
                <w:rFonts w:ascii="Calibri" w:eastAsia="Arial Unicode MS" w:hAnsi="Calibri"/>
                <w:color w:val="FFFFFF" w:themeColor="background1"/>
                <w:sz w:val="20"/>
                <w:szCs w:val="20"/>
              </w:rPr>
            </w:pPr>
            <w:r w:rsidRPr="00A35820">
              <w:rPr>
                <w:rFonts w:ascii="Calibri" w:eastAsia="Arial Unicode MS" w:hAnsi="Calibri"/>
                <w:color w:val="FFFFFF" w:themeColor="background1"/>
                <w:sz w:val="20"/>
                <w:szCs w:val="20"/>
              </w:rPr>
              <w:t>0,8</w:t>
            </w:r>
          </w:p>
        </w:tc>
        <w:tc>
          <w:tcPr>
            <w:tcW w:w="850" w:type="dxa"/>
            <w:gridSpan w:val="3"/>
            <w:shd w:val="clear" w:color="auto" w:fill="3366FF"/>
            <w:vAlign w:val="center"/>
          </w:tcPr>
          <w:p w14:paraId="46F9C3F3" w14:textId="42CDC2FD" w:rsidR="00095117" w:rsidRPr="00A35820" w:rsidRDefault="00095117" w:rsidP="00095117">
            <w:pPr>
              <w:jc w:val="center"/>
              <w:rPr>
                <w:rFonts w:ascii="Calibri" w:eastAsia="Arial Unicode MS" w:hAnsi="Calibri"/>
                <w:color w:val="FFFFFF" w:themeColor="background1"/>
                <w:sz w:val="20"/>
                <w:szCs w:val="20"/>
              </w:rPr>
            </w:pPr>
            <w:r w:rsidRPr="00A35820">
              <w:rPr>
                <w:rFonts w:ascii="Calibri" w:eastAsia="Arial Unicode MS" w:hAnsi="Calibri"/>
                <w:color w:val="FFFFFF" w:themeColor="background1"/>
                <w:sz w:val="20"/>
                <w:szCs w:val="20"/>
              </w:rPr>
              <w:t>&lt;0,5</w:t>
            </w:r>
          </w:p>
        </w:tc>
        <w:tc>
          <w:tcPr>
            <w:tcW w:w="1071" w:type="dxa"/>
            <w:gridSpan w:val="2"/>
            <w:vMerge/>
            <w:shd w:val="clear" w:color="auto" w:fill="3366FF"/>
          </w:tcPr>
          <w:p w14:paraId="38DFD7CA" w14:textId="77777777" w:rsidR="00095117" w:rsidRPr="004F6970" w:rsidRDefault="00095117" w:rsidP="00095117">
            <w:pPr>
              <w:pStyle w:val="En-tte"/>
              <w:jc w:val="center"/>
              <w:rPr>
                <w:rFonts w:ascii="Calibri" w:hAnsi="Calibri"/>
                <w:sz w:val="18"/>
              </w:rPr>
            </w:pPr>
          </w:p>
        </w:tc>
      </w:tr>
      <w:tr w:rsidR="00095117" w:rsidRPr="004F6970" w14:paraId="6B576A36" w14:textId="77777777" w:rsidTr="00D1720E">
        <w:trPr>
          <w:cantSplit/>
          <w:trHeight w:val="283"/>
          <w:jc w:val="center"/>
        </w:trPr>
        <w:tc>
          <w:tcPr>
            <w:tcW w:w="2349" w:type="dxa"/>
            <w:shd w:val="clear" w:color="auto" w:fill="FFFFFF"/>
            <w:vAlign w:val="center"/>
          </w:tcPr>
          <w:p w14:paraId="6432ED8B" w14:textId="77777777" w:rsidR="00095117" w:rsidRPr="004F6970" w:rsidRDefault="00095117" w:rsidP="00095117">
            <w:pPr>
              <w:pStyle w:val="En-tte"/>
              <w:tabs>
                <w:tab w:val="clear" w:pos="4536"/>
                <w:tab w:val="clear" w:pos="9072"/>
              </w:tabs>
              <w:jc w:val="center"/>
              <w:rPr>
                <w:rFonts w:ascii="Calibri" w:hAnsi="Calibri"/>
                <w:sz w:val="18"/>
                <w:lang w:val="de-DE"/>
              </w:rPr>
            </w:pPr>
            <w:r w:rsidRPr="004F6970">
              <w:rPr>
                <w:rFonts w:ascii="Calibri" w:hAnsi="Calibri"/>
                <w:sz w:val="18"/>
                <w:lang w:val="de-DE"/>
              </w:rPr>
              <w:t>COD (mg/l)</w:t>
            </w:r>
          </w:p>
        </w:tc>
        <w:tc>
          <w:tcPr>
            <w:tcW w:w="855" w:type="dxa"/>
            <w:gridSpan w:val="2"/>
            <w:shd w:val="clear" w:color="auto" w:fill="3366FF"/>
            <w:vAlign w:val="center"/>
          </w:tcPr>
          <w:p w14:paraId="10CFE22A" w14:textId="4D74719E" w:rsidR="00095117" w:rsidRPr="00F45025" w:rsidRDefault="00095117" w:rsidP="00095117">
            <w:pPr>
              <w:jc w:val="center"/>
              <w:rPr>
                <w:rFonts w:ascii="Calibri" w:eastAsia="Arial Unicode MS" w:hAnsi="Calibri"/>
                <w:color w:val="FFFFFF" w:themeColor="background1"/>
                <w:sz w:val="20"/>
                <w:szCs w:val="20"/>
              </w:rPr>
            </w:pPr>
            <w:r w:rsidRPr="000924FC">
              <w:rPr>
                <w:rFonts w:ascii="Calibri" w:eastAsia="Arial Unicode MS" w:hAnsi="Calibri"/>
                <w:color w:val="FFFFFF" w:themeColor="background1"/>
                <w:sz w:val="20"/>
                <w:szCs w:val="20"/>
              </w:rPr>
              <w:t>1,0</w:t>
            </w:r>
          </w:p>
        </w:tc>
        <w:tc>
          <w:tcPr>
            <w:tcW w:w="850" w:type="dxa"/>
            <w:shd w:val="clear" w:color="auto" w:fill="3366FF"/>
            <w:vAlign w:val="center"/>
          </w:tcPr>
          <w:p w14:paraId="1224119E" w14:textId="7A333A59" w:rsidR="00095117" w:rsidRPr="00F45025" w:rsidRDefault="00095117" w:rsidP="00095117">
            <w:pPr>
              <w:jc w:val="center"/>
              <w:rPr>
                <w:rFonts w:ascii="Calibri" w:eastAsia="Arial Unicode MS" w:hAnsi="Calibri"/>
                <w:color w:val="FFFFFF" w:themeColor="background1"/>
                <w:sz w:val="20"/>
                <w:szCs w:val="20"/>
              </w:rPr>
            </w:pPr>
            <w:r w:rsidRPr="000924FC">
              <w:rPr>
                <w:rFonts w:ascii="Calibri" w:eastAsia="Arial Unicode MS" w:hAnsi="Calibri"/>
                <w:color w:val="FFFFFF" w:themeColor="background1"/>
                <w:sz w:val="20"/>
                <w:szCs w:val="20"/>
              </w:rPr>
              <w:t>1,0</w:t>
            </w:r>
          </w:p>
        </w:tc>
        <w:tc>
          <w:tcPr>
            <w:tcW w:w="847" w:type="dxa"/>
            <w:gridSpan w:val="2"/>
            <w:shd w:val="clear" w:color="auto" w:fill="3366FF"/>
            <w:vAlign w:val="center"/>
          </w:tcPr>
          <w:p w14:paraId="0CC4A242" w14:textId="6328880E" w:rsidR="00095117" w:rsidRPr="00F45025" w:rsidRDefault="00095117" w:rsidP="00095117">
            <w:pPr>
              <w:jc w:val="center"/>
              <w:rPr>
                <w:rFonts w:ascii="Calibri" w:eastAsia="Arial Unicode MS" w:hAnsi="Calibri"/>
                <w:color w:val="FFFFFF" w:themeColor="background1"/>
                <w:sz w:val="20"/>
                <w:szCs w:val="20"/>
              </w:rPr>
            </w:pPr>
            <w:r w:rsidRPr="000924FC">
              <w:rPr>
                <w:rFonts w:ascii="Calibri" w:eastAsia="Arial Unicode MS" w:hAnsi="Calibri"/>
                <w:color w:val="FFFFFF" w:themeColor="background1"/>
                <w:sz w:val="20"/>
                <w:szCs w:val="20"/>
              </w:rPr>
              <w:t>1,1</w:t>
            </w:r>
          </w:p>
        </w:tc>
        <w:tc>
          <w:tcPr>
            <w:tcW w:w="843" w:type="dxa"/>
            <w:gridSpan w:val="2"/>
            <w:shd w:val="clear" w:color="auto" w:fill="3366FF"/>
            <w:vAlign w:val="center"/>
          </w:tcPr>
          <w:p w14:paraId="6E9178DE" w14:textId="67D05BBD" w:rsidR="00095117" w:rsidRPr="00F45025" w:rsidRDefault="00095117" w:rsidP="00095117">
            <w:pPr>
              <w:jc w:val="center"/>
              <w:rPr>
                <w:rFonts w:ascii="Calibri" w:eastAsia="Arial Unicode MS" w:hAnsi="Calibri"/>
                <w:color w:val="FFFFFF" w:themeColor="background1"/>
                <w:sz w:val="20"/>
                <w:szCs w:val="20"/>
              </w:rPr>
            </w:pPr>
            <w:r w:rsidRPr="000924FC">
              <w:rPr>
                <w:rFonts w:ascii="Calibri" w:hAnsi="Calibri"/>
                <w:color w:val="FFFFFF" w:themeColor="background1"/>
                <w:sz w:val="20"/>
                <w:szCs w:val="20"/>
              </w:rPr>
              <w:t>1,0</w:t>
            </w:r>
          </w:p>
        </w:tc>
        <w:tc>
          <w:tcPr>
            <w:tcW w:w="981" w:type="dxa"/>
            <w:gridSpan w:val="3"/>
            <w:vMerge/>
            <w:shd w:val="clear" w:color="auto" w:fill="3366FF"/>
            <w:vAlign w:val="center"/>
          </w:tcPr>
          <w:p w14:paraId="5DD6D402" w14:textId="77777777" w:rsidR="00095117" w:rsidRPr="004F6970" w:rsidRDefault="00095117" w:rsidP="00095117">
            <w:pPr>
              <w:pStyle w:val="En-tte"/>
              <w:tabs>
                <w:tab w:val="clear" w:pos="4536"/>
                <w:tab w:val="clear" w:pos="9072"/>
              </w:tabs>
              <w:jc w:val="center"/>
              <w:rPr>
                <w:rFonts w:ascii="Calibri" w:hAnsi="Calibri"/>
                <w:sz w:val="18"/>
              </w:rPr>
            </w:pPr>
          </w:p>
        </w:tc>
        <w:tc>
          <w:tcPr>
            <w:tcW w:w="850" w:type="dxa"/>
            <w:gridSpan w:val="2"/>
            <w:shd w:val="clear" w:color="auto" w:fill="3366FF"/>
            <w:vAlign w:val="center"/>
          </w:tcPr>
          <w:p w14:paraId="15903835" w14:textId="14B83E98" w:rsidR="00095117" w:rsidRPr="00A35820" w:rsidRDefault="00095117" w:rsidP="00095117">
            <w:pPr>
              <w:jc w:val="center"/>
              <w:rPr>
                <w:rFonts w:ascii="Calibri" w:eastAsia="Arial Unicode MS" w:hAnsi="Calibri"/>
                <w:color w:val="FFFFFF" w:themeColor="background1"/>
                <w:sz w:val="20"/>
                <w:szCs w:val="20"/>
              </w:rPr>
            </w:pPr>
            <w:r w:rsidRPr="00A35820">
              <w:rPr>
                <w:rFonts w:ascii="Calibri" w:eastAsia="Arial Unicode MS" w:hAnsi="Calibri"/>
                <w:color w:val="FFFFFF" w:themeColor="background1"/>
                <w:sz w:val="20"/>
                <w:szCs w:val="20"/>
              </w:rPr>
              <w:t>1,0</w:t>
            </w:r>
          </w:p>
        </w:tc>
        <w:tc>
          <w:tcPr>
            <w:tcW w:w="851" w:type="dxa"/>
            <w:gridSpan w:val="2"/>
            <w:shd w:val="clear" w:color="auto" w:fill="3366FF"/>
            <w:vAlign w:val="center"/>
          </w:tcPr>
          <w:p w14:paraId="58C8F6CF" w14:textId="15A9E295" w:rsidR="00095117" w:rsidRPr="00A35820" w:rsidRDefault="00095117" w:rsidP="00095117">
            <w:pPr>
              <w:jc w:val="center"/>
              <w:rPr>
                <w:rFonts w:ascii="Calibri" w:eastAsia="Arial Unicode MS" w:hAnsi="Calibri"/>
                <w:color w:val="FFFFFF" w:themeColor="background1"/>
                <w:sz w:val="20"/>
                <w:szCs w:val="20"/>
              </w:rPr>
            </w:pPr>
            <w:r w:rsidRPr="00A35820">
              <w:rPr>
                <w:rFonts w:ascii="Calibri" w:eastAsia="Arial Unicode MS" w:hAnsi="Calibri"/>
                <w:color w:val="FFFFFF" w:themeColor="background1"/>
                <w:sz w:val="20"/>
                <w:szCs w:val="20"/>
              </w:rPr>
              <w:t>1,2</w:t>
            </w:r>
          </w:p>
        </w:tc>
        <w:tc>
          <w:tcPr>
            <w:tcW w:w="850" w:type="dxa"/>
            <w:gridSpan w:val="2"/>
            <w:shd w:val="clear" w:color="auto" w:fill="3366FF"/>
            <w:vAlign w:val="center"/>
          </w:tcPr>
          <w:p w14:paraId="30B14DD3" w14:textId="093751B3" w:rsidR="00095117" w:rsidRPr="00A35820" w:rsidRDefault="00095117" w:rsidP="00095117">
            <w:pPr>
              <w:jc w:val="center"/>
              <w:rPr>
                <w:rFonts w:ascii="Calibri" w:eastAsia="Arial Unicode MS" w:hAnsi="Calibri"/>
                <w:color w:val="FFFFFF" w:themeColor="background1"/>
                <w:sz w:val="20"/>
                <w:szCs w:val="20"/>
              </w:rPr>
            </w:pPr>
            <w:r w:rsidRPr="00A35820">
              <w:rPr>
                <w:rFonts w:ascii="Calibri" w:eastAsia="Arial Unicode MS" w:hAnsi="Calibri"/>
                <w:color w:val="FFFFFF" w:themeColor="background1"/>
                <w:sz w:val="20"/>
                <w:szCs w:val="20"/>
              </w:rPr>
              <w:t>1,0</w:t>
            </w:r>
          </w:p>
        </w:tc>
        <w:tc>
          <w:tcPr>
            <w:tcW w:w="850" w:type="dxa"/>
            <w:gridSpan w:val="3"/>
            <w:shd w:val="clear" w:color="auto" w:fill="3366FF"/>
            <w:vAlign w:val="center"/>
          </w:tcPr>
          <w:p w14:paraId="1D035D57" w14:textId="035E44A9" w:rsidR="00095117" w:rsidRPr="00A35820" w:rsidRDefault="00095117" w:rsidP="00095117">
            <w:pPr>
              <w:jc w:val="center"/>
              <w:rPr>
                <w:rFonts w:ascii="Calibri" w:eastAsia="Arial Unicode MS" w:hAnsi="Calibri"/>
                <w:color w:val="FFFFFF" w:themeColor="background1"/>
                <w:sz w:val="20"/>
                <w:szCs w:val="20"/>
              </w:rPr>
            </w:pPr>
            <w:r w:rsidRPr="00A35820">
              <w:rPr>
                <w:rFonts w:ascii="Calibri" w:eastAsia="Arial Unicode MS" w:hAnsi="Calibri"/>
                <w:color w:val="FFFFFF" w:themeColor="background1"/>
                <w:sz w:val="20"/>
                <w:szCs w:val="20"/>
              </w:rPr>
              <w:t>1,0</w:t>
            </w:r>
          </w:p>
        </w:tc>
        <w:tc>
          <w:tcPr>
            <w:tcW w:w="1071" w:type="dxa"/>
            <w:gridSpan w:val="2"/>
            <w:vMerge/>
            <w:shd w:val="clear" w:color="auto" w:fill="3366FF"/>
          </w:tcPr>
          <w:p w14:paraId="3408008B" w14:textId="77777777" w:rsidR="00095117" w:rsidRPr="004F6970" w:rsidRDefault="00095117" w:rsidP="00095117">
            <w:pPr>
              <w:pStyle w:val="En-tte"/>
              <w:tabs>
                <w:tab w:val="clear" w:pos="4536"/>
                <w:tab w:val="clear" w:pos="9072"/>
              </w:tabs>
              <w:jc w:val="center"/>
              <w:rPr>
                <w:rFonts w:ascii="Calibri" w:hAnsi="Calibri"/>
                <w:sz w:val="18"/>
              </w:rPr>
            </w:pPr>
          </w:p>
        </w:tc>
      </w:tr>
      <w:tr w:rsidR="00095117" w:rsidRPr="004F6970" w14:paraId="09CB68F2" w14:textId="77777777" w:rsidTr="00331B07">
        <w:trPr>
          <w:cantSplit/>
          <w:trHeight w:val="200"/>
          <w:jc w:val="center"/>
        </w:trPr>
        <w:tc>
          <w:tcPr>
            <w:tcW w:w="11197" w:type="dxa"/>
            <w:gridSpan w:val="22"/>
            <w:shd w:val="clear" w:color="auto" w:fill="FFFFFF"/>
          </w:tcPr>
          <w:p w14:paraId="358C4C48" w14:textId="77777777" w:rsidR="00095117" w:rsidRPr="004F6970" w:rsidRDefault="00095117" w:rsidP="00095117">
            <w:pPr>
              <w:pStyle w:val="En-tte"/>
              <w:tabs>
                <w:tab w:val="clear" w:pos="4536"/>
                <w:tab w:val="clear" w:pos="9072"/>
              </w:tabs>
              <w:jc w:val="center"/>
              <w:rPr>
                <w:rFonts w:ascii="Calibri" w:hAnsi="Calibri"/>
                <w:sz w:val="10"/>
              </w:rPr>
            </w:pPr>
          </w:p>
        </w:tc>
      </w:tr>
      <w:tr w:rsidR="00095117" w:rsidRPr="004F6970" w14:paraId="4AE4254F" w14:textId="77777777" w:rsidTr="00D1720E">
        <w:trPr>
          <w:cantSplit/>
          <w:trHeight w:val="380"/>
          <w:jc w:val="center"/>
        </w:trPr>
        <w:tc>
          <w:tcPr>
            <w:tcW w:w="2349" w:type="dxa"/>
            <w:shd w:val="clear" w:color="auto" w:fill="FFFFCC"/>
            <w:vAlign w:val="center"/>
          </w:tcPr>
          <w:p w14:paraId="368D5FAC" w14:textId="77777777" w:rsidR="00095117" w:rsidRPr="004F6970" w:rsidRDefault="00095117" w:rsidP="00095117">
            <w:pPr>
              <w:pStyle w:val="En-tte"/>
              <w:tabs>
                <w:tab w:val="clear" w:pos="4536"/>
                <w:tab w:val="clear" w:pos="9072"/>
              </w:tabs>
              <w:jc w:val="center"/>
              <w:rPr>
                <w:rFonts w:ascii="Calibri" w:hAnsi="Calibri"/>
                <w:b/>
                <w:bCs/>
                <w:sz w:val="18"/>
              </w:rPr>
            </w:pPr>
            <w:r w:rsidRPr="004F6970">
              <w:rPr>
                <w:rFonts w:ascii="Calibri" w:hAnsi="Calibri"/>
                <w:b/>
                <w:bCs/>
                <w:sz w:val="18"/>
              </w:rPr>
              <w:t>Nutriments</w:t>
            </w:r>
          </w:p>
        </w:tc>
        <w:tc>
          <w:tcPr>
            <w:tcW w:w="855" w:type="dxa"/>
            <w:gridSpan w:val="2"/>
            <w:shd w:val="clear" w:color="auto" w:fill="FFFFCC"/>
            <w:vAlign w:val="center"/>
          </w:tcPr>
          <w:p w14:paraId="46AE13B9" w14:textId="06F17969"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15/03/12</w:t>
            </w:r>
          </w:p>
        </w:tc>
        <w:tc>
          <w:tcPr>
            <w:tcW w:w="850" w:type="dxa"/>
            <w:shd w:val="clear" w:color="auto" w:fill="FFFFCC"/>
            <w:vAlign w:val="center"/>
          </w:tcPr>
          <w:p w14:paraId="303A9A0C" w14:textId="2C47CBCD"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15/05</w:t>
            </w:r>
            <w:r w:rsidRPr="004F6970">
              <w:rPr>
                <w:rFonts w:ascii="Calibri" w:hAnsi="Calibri"/>
                <w:b/>
                <w:bCs/>
                <w:sz w:val="18"/>
              </w:rPr>
              <w:t>/</w:t>
            </w:r>
            <w:r>
              <w:rPr>
                <w:rFonts w:ascii="Calibri" w:hAnsi="Calibri"/>
                <w:b/>
                <w:bCs/>
                <w:sz w:val="18"/>
              </w:rPr>
              <w:t>12</w:t>
            </w:r>
          </w:p>
        </w:tc>
        <w:tc>
          <w:tcPr>
            <w:tcW w:w="847" w:type="dxa"/>
            <w:gridSpan w:val="2"/>
            <w:shd w:val="clear" w:color="auto" w:fill="FFFFCC"/>
            <w:vAlign w:val="center"/>
          </w:tcPr>
          <w:p w14:paraId="222D404F" w14:textId="277AEDEA"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09/08/12</w:t>
            </w:r>
          </w:p>
        </w:tc>
        <w:tc>
          <w:tcPr>
            <w:tcW w:w="843" w:type="dxa"/>
            <w:gridSpan w:val="2"/>
            <w:shd w:val="clear" w:color="auto" w:fill="FFFFCC"/>
            <w:vAlign w:val="center"/>
          </w:tcPr>
          <w:p w14:paraId="15693036" w14:textId="29E5C37E"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12/12/12</w:t>
            </w:r>
          </w:p>
        </w:tc>
        <w:tc>
          <w:tcPr>
            <w:tcW w:w="981" w:type="dxa"/>
            <w:gridSpan w:val="3"/>
            <w:shd w:val="clear" w:color="auto" w:fill="FFFFCC"/>
            <w:vAlign w:val="center"/>
          </w:tcPr>
          <w:p w14:paraId="7F6B4DAC" w14:textId="2A7A945F" w:rsidR="00095117" w:rsidRPr="004F6970" w:rsidRDefault="00095117" w:rsidP="00095117">
            <w:pPr>
              <w:pStyle w:val="En-tte"/>
              <w:tabs>
                <w:tab w:val="clear" w:pos="4536"/>
                <w:tab w:val="clear" w:pos="9072"/>
              </w:tabs>
              <w:jc w:val="center"/>
              <w:rPr>
                <w:rFonts w:ascii="Calibri" w:hAnsi="Calibri"/>
                <w:b/>
                <w:bCs/>
                <w:sz w:val="18"/>
              </w:rPr>
            </w:pPr>
            <w:r w:rsidRPr="004F6970">
              <w:rPr>
                <w:rFonts w:ascii="Calibri" w:hAnsi="Calibri"/>
                <w:b/>
                <w:bCs/>
                <w:sz w:val="18"/>
              </w:rPr>
              <w:t>Résultante</w:t>
            </w:r>
          </w:p>
        </w:tc>
        <w:tc>
          <w:tcPr>
            <w:tcW w:w="850" w:type="dxa"/>
            <w:gridSpan w:val="2"/>
            <w:shd w:val="clear" w:color="auto" w:fill="FFFFCC"/>
            <w:vAlign w:val="center"/>
          </w:tcPr>
          <w:p w14:paraId="6EC53FC0" w14:textId="3A5C328C"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20/12/17</w:t>
            </w:r>
          </w:p>
        </w:tc>
        <w:tc>
          <w:tcPr>
            <w:tcW w:w="851" w:type="dxa"/>
            <w:gridSpan w:val="2"/>
            <w:shd w:val="clear" w:color="auto" w:fill="FFFFCC"/>
            <w:vAlign w:val="center"/>
          </w:tcPr>
          <w:p w14:paraId="4303ACBC" w14:textId="2B4E40B0"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21/02/18</w:t>
            </w:r>
          </w:p>
        </w:tc>
        <w:tc>
          <w:tcPr>
            <w:tcW w:w="850" w:type="dxa"/>
            <w:gridSpan w:val="2"/>
            <w:shd w:val="clear" w:color="auto" w:fill="FFFFCC"/>
            <w:vAlign w:val="center"/>
          </w:tcPr>
          <w:p w14:paraId="36AFF66A" w14:textId="4C40CAA0"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23/05/18</w:t>
            </w:r>
          </w:p>
        </w:tc>
        <w:tc>
          <w:tcPr>
            <w:tcW w:w="850" w:type="dxa"/>
            <w:gridSpan w:val="3"/>
            <w:shd w:val="clear" w:color="auto" w:fill="FFFFCC"/>
            <w:vAlign w:val="center"/>
          </w:tcPr>
          <w:p w14:paraId="1B1BDB4D" w14:textId="5A49865D"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24/07/18</w:t>
            </w:r>
          </w:p>
        </w:tc>
        <w:tc>
          <w:tcPr>
            <w:tcW w:w="1071" w:type="dxa"/>
            <w:gridSpan w:val="2"/>
            <w:shd w:val="clear" w:color="auto" w:fill="FFFFCC"/>
            <w:vAlign w:val="center"/>
          </w:tcPr>
          <w:p w14:paraId="4689FEF7" w14:textId="68085B2F"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Résultante</w:t>
            </w:r>
          </w:p>
        </w:tc>
      </w:tr>
      <w:tr w:rsidR="00095117" w:rsidRPr="004F6970" w14:paraId="0D4CB4C5" w14:textId="77777777" w:rsidTr="00721ED2">
        <w:trPr>
          <w:cantSplit/>
          <w:trHeight w:val="283"/>
          <w:jc w:val="center"/>
        </w:trPr>
        <w:tc>
          <w:tcPr>
            <w:tcW w:w="2349" w:type="dxa"/>
            <w:shd w:val="clear" w:color="auto" w:fill="FFFFFF"/>
            <w:vAlign w:val="center"/>
          </w:tcPr>
          <w:p w14:paraId="77D61855" w14:textId="77777777" w:rsidR="00095117" w:rsidRPr="004F6970" w:rsidRDefault="00095117" w:rsidP="00095117">
            <w:pPr>
              <w:pStyle w:val="En-tte"/>
              <w:tabs>
                <w:tab w:val="clear" w:pos="4536"/>
                <w:tab w:val="clear" w:pos="9072"/>
              </w:tabs>
              <w:jc w:val="center"/>
              <w:rPr>
                <w:rFonts w:ascii="Calibri" w:hAnsi="Calibri"/>
                <w:sz w:val="18"/>
              </w:rPr>
            </w:pPr>
            <w:r w:rsidRPr="004F6970">
              <w:rPr>
                <w:rFonts w:ascii="Calibri" w:hAnsi="Calibri"/>
                <w:sz w:val="18"/>
              </w:rPr>
              <w:t>Phosphates (mg PO4/l)</w:t>
            </w:r>
          </w:p>
        </w:tc>
        <w:tc>
          <w:tcPr>
            <w:tcW w:w="855" w:type="dxa"/>
            <w:gridSpan w:val="2"/>
            <w:shd w:val="clear" w:color="auto" w:fill="66FF33"/>
            <w:vAlign w:val="center"/>
          </w:tcPr>
          <w:p w14:paraId="6B706964" w14:textId="288ED304" w:rsidR="00095117" w:rsidRPr="00826384" w:rsidRDefault="00095117" w:rsidP="00095117">
            <w:pPr>
              <w:jc w:val="center"/>
              <w:rPr>
                <w:rFonts w:ascii="Calibri" w:eastAsia="Arial Unicode MS" w:hAnsi="Calibri"/>
                <w:sz w:val="20"/>
                <w:szCs w:val="20"/>
                <w:lang w:val="de-DE"/>
              </w:rPr>
            </w:pPr>
            <w:r w:rsidRPr="003D0ABC">
              <w:rPr>
                <w:rFonts w:ascii="Calibri" w:eastAsia="Arial Unicode MS" w:hAnsi="Calibri"/>
                <w:sz w:val="20"/>
                <w:szCs w:val="20"/>
                <w:lang w:val="de-DE"/>
              </w:rPr>
              <w:t>0,14</w:t>
            </w:r>
          </w:p>
        </w:tc>
        <w:tc>
          <w:tcPr>
            <w:tcW w:w="850" w:type="dxa"/>
            <w:shd w:val="clear" w:color="auto" w:fill="66FF33"/>
            <w:vAlign w:val="center"/>
          </w:tcPr>
          <w:p w14:paraId="52880C8D" w14:textId="2103AE71" w:rsidR="00095117" w:rsidRPr="00826384" w:rsidRDefault="00095117" w:rsidP="00095117">
            <w:pPr>
              <w:jc w:val="center"/>
              <w:rPr>
                <w:rFonts w:ascii="Calibri" w:eastAsia="Arial Unicode MS" w:hAnsi="Calibri"/>
                <w:sz w:val="20"/>
                <w:szCs w:val="20"/>
                <w:lang w:val="de-DE"/>
              </w:rPr>
            </w:pPr>
            <w:r w:rsidRPr="008E4896">
              <w:rPr>
                <w:rFonts w:ascii="Calibri" w:eastAsia="Arial Unicode MS" w:hAnsi="Calibri"/>
                <w:sz w:val="20"/>
                <w:szCs w:val="20"/>
                <w:lang w:val="de-DE"/>
              </w:rPr>
              <w:t>0,14</w:t>
            </w:r>
          </w:p>
        </w:tc>
        <w:tc>
          <w:tcPr>
            <w:tcW w:w="847" w:type="dxa"/>
            <w:gridSpan w:val="2"/>
            <w:shd w:val="clear" w:color="auto" w:fill="66FF33"/>
            <w:vAlign w:val="center"/>
          </w:tcPr>
          <w:p w14:paraId="4856545D" w14:textId="54E50FB1" w:rsidR="00095117" w:rsidRPr="00826384" w:rsidRDefault="00095117" w:rsidP="00095117">
            <w:pPr>
              <w:jc w:val="center"/>
              <w:rPr>
                <w:rFonts w:ascii="Calibri" w:eastAsia="Arial Unicode MS" w:hAnsi="Calibri"/>
                <w:sz w:val="20"/>
                <w:szCs w:val="20"/>
                <w:lang w:val="de-DE"/>
              </w:rPr>
            </w:pPr>
            <w:r w:rsidRPr="003E5345">
              <w:rPr>
                <w:rFonts w:ascii="Calibri" w:eastAsia="Arial Unicode MS" w:hAnsi="Calibri"/>
                <w:sz w:val="20"/>
                <w:szCs w:val="20"/>
                <w:lang w:val="de-DE"/>
              </w:rPr>
              <w:t>0,26</w:t>
            </w:r>
          </w:p>
        </w:tc>
        <w:tc>
          <w:tcPr>
            <w:tcW w:w="843" w:type="dxa"/>
            <w:gridSpan w:val="2"/>
            <w:shd w:val="clear" w:color="auto" w:fill="66FF33"/>
            <w:vAlign w:val="center"/>
          </w:tcPr>
          <w:p w14:paraId="32EF5724" w14:textId="453B615F" w:rsidR="00095117" w:rsidRPr="00826384" w:rsidRDefault="00095117" w:rsidP="00095117">
            <w:pPr>
              <w:jc w:val="center"/>
              <w:rPr>
                <w:rFonts w:ascii="Calibri" w:eastAsia="Arial Unicode MS" w:hAnsi="Calibri"/>
                <w:sz w:val="20"/>
                <w:szCs w:val="20"/>
                <w:lang w:val="de-DE"/>
              </w:rPr>
            </w:pPr>
            <w:r w:rsidRPr="002B0037">
              <w:rPr>
                <w:rFonts w:ascii="Calibri" w:hAnsi="Calibri"/>
                <w:sz w:val="20"/>
                <w:szCs w:val="20"/>
                <w:lang w:val="de-DE"/>
              </w:rPr>
              <w:t>0,13</w:t>
            </w:r>
          </w:p>
        </w:tc>
        <w:tc>
          <w:tcPr>
            <w:tcW w:w="981" w:type="dxa"/>
            <w:gridSpan w:val="3"/>
            <w:vMerge w:val="restart"/>
            <w:shd w:val="clear" w:color="auto" w:fill="66FF33"/>
            <w:vAlign w:val="center"/>
          </w:tcPr>
          <w:p w14:paraId="22EED460" w14:textId="2D9638DC" w:rsidR="00095117" w:rsidRPr="004F6970" w:rsidRDefault="00095117" w:rsidP="00095117">
            <w:pPr>
              <w:pStyle w:val="En-tte"/>
              <w:jc w:val="center"/>
              <w:rPr>
                <w:rFonts w:ascii="Calibri" w:hAnsi="Calibri"/>
                <w:sz w:val="18"/>
              </w:rPr>
            </w:pPr>
            <w:r w:rsidRPr="00095117">
              <w:rPr>
                <w:rFonts w:ascii="Calibri" w:hAnsi="Calibri"/>
                <w:sz w:val="20"/>
                <w:szCs w:val="28"/>
              </w:rPr>
              <w:t>BE</w:t>
            </w:r>
          </w:p>
        </w:tc>
        <w:tc>
          <w:tcPr>
            <w:tcW w:w="850" w:type="dxa"/>
            <w:gridSpan w:val="2"/>
            <w:shd w:val="clear" w:color="auto" w:fill="66FF33"/>
            <w:vAlign w:val="center"/>
          </w:tcPr>
          <w:p w14:paraId="3F56279D" w14:textId="74EA2369" w:rsidR="00095117" w:rsidRPr="00826384" w:rsidRDefault="00095117" w:rsidP="00095117">
            <w:pPr>
              <w:jc w:val="center"/>
              <w:rPr>
                <w:rFonts w:ascii="Calibri" w:eastAsia="Arial Unicode MS" w:hAnsi="Calibri"/>
                <w:sz w:val="20"/>
                <w:szCs w:val="20"/>
                <w:lang w:val="de-DE"/>
              </w:rPr>
            </w:pPr>
            <w:r>
              <w:rPr>
                <w:rFonts w:ascii="Calibri" w:eastAsia="Arial Unicode MS" w:hAnsi="Calibri"/>
                <w:sz w:val="20"/>
                <w:szCs w:val="20"/>
                <w:lang w:val="de-DE"/>
              </w:rPr>
              <w:t>0,12</w:t>
            </w:r>
          </w:p>
        </w:tc>
        <w:tc>
          <w:tcPr>
            <w:tcW w:w="851" w:type="dxa"/>
            <w:gridSpan w:val="2"/>
            <w:shd w:val="clear" w:color="auto" w:fill="3366FF"/>
            <w:vAlign w:val="center"/>
          </w:tcPr>
          <w:p w14:paraId="673A8979" w14:textId="0397D6BC" w:rsidR="00095117" w:rsidRPr="00940416" w:rsidRDefault="00095117" w:rsidP="00095117">
            <w:pPr>
              <w:pStyle w:val="En-tte"/>
              <w:jc w:val="center"/>
              <w:rPr>
                <w:rFonts w:ascii="Calibri" w:hAnsi="Calibri"/>
                <w:color w:val="FFFFFF" w:themeColor="background1"/>
                <w:sz w:val="20"/>
                <w:szCs w:val="28"/>
              </w:rPr>
            </w:pPr>
            <w:r w:rsidRPr="00940416">
              <w:rPr>
                <w:rFonts w:ascii="Calibri" w:hAnsi="Calibri"/>
                <w:color w:val="FFFFFF" w:themeColor="background1"/>
                <w:sz w:val="20"/>
                <w:szCs w:val="28"/>
              </w:rPr>
              <w:t>0,10</w:t>
            </w:r>
          </w:p>
        </w:tc>
        <w:tc>
          <w:tcPr>
            <w:tcW w:w="850" w:type="dxa"/>
            <w:gridSpan w:val="2"/>
            <w:shd w:val="clear" w:color="auto" w:fill="66FF33"/>
            <w:vAlign w:val="center"/>
          </w:tcPr>
          <w:p w14:paraId="4BB8E62F" w14:textId="5D90307D" w:rsidR="00095117" w:rsidRPr="00940416" w:rsidRDefault="00095117" w:rsidP="00095117">
            <w:pPr>
              <w:pStyle w:val="En-tte"/>
              <w:jc w:val="center"/>
              <w:rPr>
                <w:rFonts w:ascii="Calibri" w:hAnsi="Calibri"/>
                <w:sz w:val="20"/>
                <w:szCs w:val="28"/>
              </w:rPr>
            </w:pPr>
            <w:r w:rsidRPr="00940416">
              <w:rPr>
                <w:rFonts w:ascii="Calibri" w:hAnsi="Calibri"/>
                <w:sz w:val="20"/>
                <w:szCs w:val="28"/>
              </w:rPr>
              <w:t>0,12</w:t>
            </w:r>
          </w:p>
        </w:tc>
        <w:tc>
          <w:tcPr>
            <w:tcW w:w="850" w:type="dxa"/>
            <w:gridSpan w:val="3"/>
            <w:shd w:val="clear" w:color="auto" w:fill="66FF33"/>
            <w:vAlign w:val="center"/>
          </w:tcPr>
          <w:p w14:paraId="0F638340" w14:textId="7681FCD1" w:rsidR="00095117" w:rsidRPr="00940416" w:rsidRDefault="00095117" w:rsidP="00095117">
            <w:pPr>
              <w:pStyle w:val="En-tte"/>
              <w:jc w:val="center"/>
              <w:rPr>
                <w:rFonts w:ascii="Calibri" w:hAnsi="Calibri"/>
                <w:sz w:val="20"/>
                <w:szCs w:val="28"/>
              </w:rPr>
            </w:pPr>
            <w:r w:rsidRPr="00940416">
              <w:rPr>
                <w:rFonts w:ascii="Calibri" w:hAnsi="Calibri"/>
                <w:sz w:val="20"/>
                <w:szCs w:val="28"/>
              </w:rPr>
              <w:t>0,25</w:t>
            </w:r>
          </w:p>
        </w:tc>
        <w:tc>
          <w:tcPr>
            <w:tcW w:w="1071" w:type="dxa"/>
            <w:gridSpan w:val="2"/>
            <w:vMerge w:val="restart"/>
            <w:shd w:val="clear" w:color="auto" w:fill="66FF33"/>
            <w:vAlign w:val="center"/>
          </w:tcPr>
          <w:p w14:paraId="29BE14C3" w14:textId="77100917" w:rsidR="00095117" w:rsidRPr="004F6970" w:rsidRDefault="00095117" w:rsidP="00095117">
            <w:pPr>
              <w:pStyle w:val="En-tte"/>
              <w:jc w:val="center"/>
              <w:rPr>
                <w:rFonts w:ascii="Calibri" w:hAnsi="Calibri"/>
                <w:sz w:val="18"/>
              </w:rPr>
            </w:pPr>
            <w:r w:rsidRPr="00095117">
              <w:rPr>
                <w:rFonts w:ascii="Calibri" w:hAnsi="Calibri"/>
                <w:sz w:val="20"/>
                <w:szCs w:val="28"/>
              </w:rPr>
              <w:t>BE</w:t>
            </w:r>
          </w:p>
        </w:tc>
      </w:tr>
      <w:tr w:rsidR="00095117" w:rsidRPr="004F6970" w14:paraId="1EB43270" w14:textId="77777777" w:rsidTr="00721ED2">
        <w:trPr>
          <w:cantSplit/>
          <w:trHeight w:val="283"/>
          <w:jc w:val="center"/>
        </w:trPr>
        <w:tc>
          <w:tcPr>
            <w:tcW w:w="2349" w:type="dxa"/>
            <w:shd w:val="clear" w:color="auto" w:fill="FFFFFF"/>
            <w:vAlign w:val="center"/>
          </w:tcPr>
          <w:p w14:paraId="1AFB8C0D" w14:textId="77777777" w:rsidR="00095117" w:rsidRPr="004F6970" w:rsidRDefault="00095117" w:rsidP="00095117">
            <w:pPr>
              <w:pStyle w:val="En-tte"/>
              <w:tabs>
                <w:tab w:val="clear" w:pos="4536"/>
                <w:tab w:val="clear" w:pos="9072"/>
              </w:tabs>
              <w:jc w:val="center"/>
              <w:rPr>
                <w:rFonts w:ascii="Calibri" w:hAnsi="Calibri"/>
                <w:sz w:val="18"/>
              </w:rPr>
            </w:pPr>
            <w:r w:rsidRPr="004F6970">
              <w:rPr>
                <w:rFonts w:ascii="Calibri" w:hAnsi="Calibri"/>
                <w:sz w:val="18"/>
              </w:rPr>
              <w:t>Phosphore total (mg P/l)</w:t>
            </w:r>
          </w:p>
        </w:tc>
        <w:tc>
          <w:tcPr>
            <w:tcW w:w="855" w:type="dxa"/>
            <w:gridSpan w:val="2"/>
            <w:shd w:val="clear" w:color="auto" w:fill="3366FF"/>
            <w:vAlign w:val="center"/>
          </w:tcPr>
          <w:p w14:paraId="3F389322" w14:textId="34DA2C5C" w:rsidR="00095117" w:rsidRPr="00F45025" w:rsidRDefault="00095117" w:rsidP="00095117">
            <w:pPr>
              <w:jc w:val="center"/>
              <w:rPr>
                <w:rFonts w:ascii="Calibri" w:eastAsia="Arial Unicode MS" w:hAnsi="Calibri"/>
                <w:color w:val="FFFFFF" w:themeColor="background1"/>
                <w:sz w:val="20"/>
                <w:szCs w:val="20"/>
                <w:lang w:val="nl-NL"/>
              </w:rPr>
            </w:pPr>
            <w:r w:rsidRPr="00A824F5">
              <w:rPr>
                <w:rFonts w:ascii="Calibri" w:eastAsia="Arial Unicode MS" w:hAnsi="Calibri"/>
                <w:color w:val="FFFFFF" w:themeColor="background1"/>
                <w:sz w:val="20"/>
                <w:szCs w:val="20"/>
                <w:lang w:val="nl-NL"/>
              </w:rPr>
              <w:t>0,05</w:t>
            </w:r>
          </w:p>
        </w:tc>
        <w:tc>
          <w:tcPr>
            <w:tcW w:w="850" w:type="dxa"/>
            <w:shd w:val="clear" w:color="auto" w:fill="66FF33"/>
            <w:vAlign w:val="center"/>
          </w:tcPr>
          <w:p w14:paraId="787152F8" w14:textId="4BA23753" w:rsidR="00095117" w:rsidRPr="00826384" w:rsidRDefault="00095117" w:rsidP="00095117">
            <w:pPr>
              <w:jc w:val="center"/>
              <w:rPr>
                <w:rFonts w:ascii="Calibri" w:eastAsia="Arial Unicode MS" w:hAnsi="Calibri"/>
                <w:sz w:val="20"/>
                <w:szCs w:val="20"/>
                <w:lang w:val="nl-NL"/>
              </w:rPr>
            </w:pPr>
            <w:r w:rsidRPr="00A824F5">
              <w:rPr>
                <w:rFonts w:ascii="Calibri" w:eastAsia="Arial Unicode MS" w:hAnsi="Calibri"/>
                <w:sz w:val="20"/>
                <w:szCs w:val="20"/>
                <w:lang w:val="nl-NL"/>
              </w:rPr>
              <w:t>0,07</w:t>
            </w:r>
          </w:p>
        </w:tc>
        <w:tc>
          <w:tcPr>
            <w:tcW w:w="847" w:type="dxa"/>
            <w:gridSpan w:val="2"/>
            <w:shd w:val="clear" w:color="auto" w:fill="66FF33"/>
            <w:vAlign w:val="center"/>
          </w:tcPr>
          <w:p w14:paraId="2E88E935" w14:textId="633EC9C9" w:rsidR="00095117" w:rsidRPr="00C62FCF" w:rsidRDefault="00095117" w:rsidP="00095117">
            <w:pPr>
              <w:jc w:val="center"/>
              <w:rPr>
                <w:rFonts w:ascii="Calibri" w:eastAsia="Arial Unicode MS" w:hAnsi="Calibri"/>
                <w:sz w:val="20"/>
                <w:szCs w:val="20"/>
                <w:lang w:val="de-DE"/>
              </w:rPr>
            </w:pPr>
            <w:r w:rsidRPr="00A824F5">
              <w:rPr>
                <w:rFonts w:ascii="Calibri" w:eastAsia="Arial Unicode MS" w:hAnsi="Calibri"/>
                <w:sz w:val="20"/>
                <w:szCs w:val="20"/>
                <w:lang w:val="nl-NL"/>
              </w:rPr>
              <w:t>0,09</w:t>
            </w:r>
          </w:p>
        </w:tc>
        <w:tc>
          <w:tcPr>
            <w:tcW w:w="843" w:type="dxa"/>
            <w:gridSpan w:val="2"/>
            <w:shd w:val="clear" w:color="auto" w:fill="3366FF"/>
            <w:vAlign w:val="center"/>
          </w:tcPr>
          <w:p w14:paraId="55676C7F" w14:textId="1D6977A0" w:rsidR="00095117" w:rsidRPr="00C62FCF" w:rsidRDefault="00095117" w:rsidP="00095117">
            <w:pPr>
              <w:jc w:val="center"/>
              <w:rPr>
                <w:rFonts w:ascii="Calibri" w:eastAsia="Arial Unicode MS" w:hAnsi="Calibri"/>
                <w:sz w:val="20"/>
                <w:szCs w:val="20"/>
                <w:lang w:val="de-DE"/>
              </w:rPr>
            </w:pPr>
            <w:r w:rsidRPr="00A824F5">
              <w:rPr>
                <w:rFonts w:ascii="Calibri" w:hAnsi="Calibri"/>
                <w:color w:val="FFFFFF" w:themeColor="background1"/>
                <w:sz w:val="20"/>
                <w:szCs w:val="20"/>
                <w:lang w:val="nl-NL"/>
              </w:rPr>
              <w:t>0,04</w:t>
            </w:r>
          </w:p>
        </w:tc>
        <w:tc>
          <w:tcPr>
            <w:tcW w:w="981" w:type="dxa"/>
            <w:gridSpan w:val="3"/>
            <w:vMerge/>
            <w:shd w:val="clear" w:color="auto" w:fill="66FF33"/>
            <w:vAlign w:val="center"/>
          </w:tcPr>
          <w:p w14:paraId="7BBA2098" w14:textId="77777777" w:rsidR="00095117" w:rsidRPr="004F6970" w:rsidRDefault="00095117" w:rsidP="00095117">
            <w:pPr>
              <w:pStyle w:val="En-tte"/>
              <w:tabs>
                <w:tab w:val="clear" w:pos="4536"/>
                <w:tab w:val="clear" w:pos="9072"/>
              </w:tabs>
              <w:jc w:val="center"/>
              <w:rPr>
                <w:rFonts w:ascii="Calibri" w:hAnsi="Calibri"/>
                <w:sz w:val="18"/>
              </w:rPr>
            </w:pPr>
          </w:p>
        </w:tc>
        <w:tc>
          <w:tcPr>
            <w:tcW w:w="850" w:type="dxa"/>
            <w:gridSpan w:val="2"/>
            <w:shd w:val="clear" w:color="auto" w:fill="3366FF"/>
            <w:vAlign w:val="center"/>
          </w:tcPr>
          <w:p w14:paraId="2E816CF8" w14:textId="6291F902" w:rsidR="00095117" w:rsidRPr="00F2783E" w:rsidRDefault="00095117" w:rsidP="00095117">
            <w:pPr>
              <w:jc w:val="center"/>
              <w:rPr>
                <w:rFonts w:ascii="Calibri" w:eastAsia="Arial Unicode MS" w:hAnsi="Calibri"/>
                <w:color w:val="FFFFFF" w:themeColor="background1"/>
                <w:sz w:val="20"/>
                <w:szCs w:val="20"/>
                <w:lang w:val="de-DE"/>
              </w:rPr>
            </w:pPr>
            <w:r w:rsidRPr="00F2783E">
              <w:rPr>
                <w:rFonts w:ascii="Calibri" w:eastAsia="Arial Unicode MS" w:hAnsi="Calibri"/>
                <w:color w:val="FFFFFF" w:themeColor="background1"/>
                <w:sz w:val="20"/>
                <w:szCs w:val="20"/>
                <w:lang w:val="de-DE"/>
              </w:rPr>
              <w:t>0,047</w:t>
            </w:r>
          </w:p>
        </w:tc>
        <w:tc>
          <w:tcPr>
            <w:tcW w:w="851" w:type="dxa"/>
            <w:gridSpan w:val="2"/>
            <w:shd w:val="clear" w:color="auto" w:fill="3366FF"/>
            <w:vAlign w:val="center"/>
          </w:tcPr>
          <w:p w14:paraId="363E2269" w14:textId="302DEC20" w:rsidR="00095117" w:rsidRPr="00940416" w:rsidRDefault="00095117" w:rsidP="00095117">
            <w:pPr>
              <w:pStyle w:val="En-tte"/>
              <w:tabs>
                <w:tab w:val="clear" w:pos="4536"/>
                <w:tab w:val="clear" w:pos="9072"/>
              </w:tabs>
              <w:jc w:val="center"/>
              <w:rPr>
                <w:rFonts w:ascii="Calibri" w:hAnsi="Calibri"/>
                <w:color w:val="FFFFFF" w:themeColor="background1"/>
                <w:sz w:val="20"/>
                <w:szCs w:val="28"/>
              </w:rPr>
            </w:pPr>
            <w:r w:rsidRPr="00940416">
              <w:rPr>
                <w:rFonts w:ascii="Calibri" w:hAnsi="Calibri"/>
                <w:color w:val="FFFFFF" w:themeColor="background1"/>
                <w:sz w:val="20"/>
                <w:szCs w:val="28"/>
              </w:rPr>
              <w:t>0,032</w:t>
            </w:r>
          </w:p>
        </w:tc>
        <w:tc>
          <w:tcPr>
            <w:tcW w:w="850" w:type="dxa"/>
            <w:gridSpan w:val="2"/>
            <w:shd w:val="clear" w:color="auto" w:fill="3366FF"/>
            <w:vAlign w:val="center"/>
          </w:tcPr>
          <w:p w14:paraId="08BAF874" w14:textId="29F4A9FA" w:rsidR="00095117" w:rsidRPr="00940416" w:rsidRDefault="00095117" w:rsidP="00095117">
            <w:pPr>
              <w:pStyle w:val="En-tte"/>
              <w:tabs>
                <w:tab w:val="clear" w:pos="4536"/>
                <w:tab w:val="clear" w:pos="9072"/>
              </w:tabs>
              <w:jc w:val="center"/>
              <w:rPr>
                <w:rFonts w:ascii="Calibri" w:hAnsi="Calibri"/>
                <w:color w:val="FFFFFF" w:themeColor="background1"/>
                <w:sz w:val="20"/>
                <w:szCs w:val="28"/>
              </w:rPr>
            </w:pPr>
            <w:r w:rsidRPr="00940416">
              <w:rPr>
                <w:rFonts w:ascii="Calibri" w:hAnsi="Calibri"/>
                <w:color w:val="FFFFFF" w:themeColor="background1"/>
                <w:sz w:val="20"/>
                <w:szCs w:val="28"/>
              </w:rPr>
              <w:t>0,041</w:t>
            </w:r>
          </w:p>
        </w:tc>
        <w:tc>
          <w:tcPr>
            <w:tcW w:w="850" w:type="dxa"/>
            <w:gridSpan w:val="3"/>
            <w:shd w:val="clear" w:color="auto" w:fill="66FF33"/>
            <w:vAlign w:val="center"/>
          </w:tcPr>
          <w:p w14:paraId="07DA399C" w14:textId="2E28127A" w:rsidR="00095117" w:rsidRPr="00940416" w:rsidRDefault="00095117" w:rsidP="00095117">
            <w:pPr>
              <w:pStyle w:val="En-tte"/>
              <w:tabs>
                <w:tab w:val="clear" w:pos="4536"/>
                <w:tab w:val="clear" w:pos="9072"/>
              </w:tabs>
              <w:jc w:val="center"/>
              <w:rPr>
                <w:rFonts w:ascii="Calibri" w:hAnsi="Calibri"/>
                <w:sz w:val="20"/>
                <w:szCs w:val="28"/>
              </w:rPr>
            </w:pPr>
            <w:r w:rsidRPr="00940416">
              <w:rPr>
                <w:rFonts w:ascii="Calibri" w:hAnsi="Calibri"/>
                <w:sz w:val="20"/>
                <w:szCs w:val="28"/>
              </w:rPr>
              <w:t>0,076</w:t>
            </w:r>
          </w:p>
        </w:tc>
        <w:tc>
          <w:tcPr>
            <w:tcW w:w="1071" w:type="dxa"/>
            <w:gridSpan w:val="2"/>
            <w:vMerge/>
            <w:shd w:val="clear" w:color="auto" w:fill="66FF33"/>
          </w:tcPr>
          <w:p w14:paraId="3CBBBE4D" w14:textId="77777777" w:rsidR="00095117" w:rsidRPr="004F6970" w:rsidRDefault="00095117" w:rsidP="00095117">
            <w:pPr>
              <w:pStyle w:val="En-tte"/>
              <w:tabs>
                <w:tab w:val="clear" w:pos="4536"/>
                <w:tab w:val="clear" w:pos="9072"/>
              </w:tabs>
              <w:jc w:val="center"/>
              <w:rPr>
                <w:rFonts w:ascii="Calibri" w:hAnsi="Calibri"/>
                <w:sz w:val="18"/>
              </w:rPr>
            </w:pPr>
          </w:p>
        </w:tc>
      </w:tr>
      <w:tr w:rsidR="00095117" w:rsidRPr="004F6970" w14:paraId="7FD60909" w14:textId="77777777" w:rsidTr="00721ED2">
        <w:trPr>
          <w:cantSplit/>
          <w:trHeight w:val="283"/>
          <w:jc w:val="center"/>
        </w:trPr>
        <w:tc>
          <w:tcPr>
            <w:tcW w:w="2349" w:type="dxa"/>
            <w:shd w:val="clear" w:color="auto" w:fill="FFFFFF"/>
            <w:vAlign w:val="center"/>
          </w:tcPr>
          <w:p w14:paraId="4914B9BB" w14:textId="77777777" w:rsidR="00095117" w:rsidRPr="004F6970" w:rsidRDefault="00095117" w:rsidP="00095117">
            <w:pPr>
              <w:pStyle w:val="En-tte"/>
              <w:tabs>
                <w:tab w:val="clear" w:pos="4536"/>
                <w:tab w:val="clear" w:pos="9072"/>
              </w:tabs>
              <w:jc w:val="center"/>
              <w:rPr>
                <w:rFonts w:ascii="Calibri" w:hAnsi="Calibri"/>
                <w:sz w:val="18"/>
              </w:rPr>
            </w:pPr>
            <w:r w:rsidRPr="004F6970">
              <w:rPr>
                <w:rFonts w:ascii="Calibri" w:hAnsi="Calibri"/>
                <w:sz w:val="18"/>
              </w:rPr>
              <w:t>Ammonium (mg NH4/l)</w:t>
            </w:r>
          </w:p>
        </w:tc>
        <w:tc>
          <w:tcPr>
            <w:tcW w:w="855" w:type="dxa"/>
            <w:gridSpan w:val="2"/>
            <w:shd w:val="clear" w:color="auto" w:fill="3366FF"/>
            <w:vAlign w:val="center"/>
          </w:tcPr>
          <w:p w14:paraId="3B260950" w14:textId="26D9AD1A" w:rsidR="00095117" w:rsidRPr="00F45025" w:rsidRDefault="00095117" w:rsidP="00095117">
            <w:pPr>
              <w:jc w:val="center"/>
              <w:rPr>
                <w:rFonts w:ascii="Calibri" w:eastAsia="Arial Unicode MS" w:hAnsi="Calibri"/>
                <w:color w:val="FFFFFF" w:themeColor="background1"/>
                <w:sz w:val="20"/>
                <w:szCs w:val="20"/>
                <w:lang w:val="de-DE"/>
              </w:rPr>
            </w:pPr>
            <w:r w:rsidRPr="00A824F5">
              <w:rPr>
                <w:rFonts w:ascii="Calibri" w:eastAsia="Arial Unicode MS" w:hAnsi="Calibri"/>
                <w:color w:val="FFFFFF" w:themeColor="background1"/>
                <w:sz w:val="20"/>
                <w:szCs w:val="20"/>
                <w:lang w:val="de-DE"/>
              </w:rPr>
              <w:t>&lt;0,05</w:t>
            </w:r>
          </w:p>
        </w:tc>
        <w:tc>
          <w:tcPr>
            <w:tcW w:w="850" w:type="dxa"/>
            <w:shd w:val="clear" w:color="auto" w:fill="3366FF"/>
            <w:vAlign w:val="center"/>
          </w:tcPr>
          <w:p w14:paraId="3D400C64" w14:textId="32A51729" w:rsidR="00095117" w:rsidRPr="00F45025" w:rsidRDefault="00095117" w:rsidP="00095117">
            <w:pPr>
              <w:jc w:val="center"/>
              <w:rPr>
                <w:rFonts w:ascii="Calibri" w:eastAsia="Arial Unicode MS" w:hAnsi="Calibri"/>
                <w:color w:val="FFFFFF" w:themeColor="background1"/>
                <w:sz w:val="20"/>
                <w:szCs w:val="20"/>
                <w:lang w:val="de-DE"/>
              </w:rPr>
            </w:pPr>
            <w:r w:rsidRPr="00A824F5">
              <w:rPr>
                <w:rFonts w:ascii="Calibri" w:eastAsia="Arial Unicode MS" w:hAnsi="Calibri"/>
                <w:color w:val="FFFFFF" w:themeColor="background1"/>
                <w:sz w:val="20"/>
                <w:szCs w:val="20"/>
                <w:lang w:val="de-DE"/>
              </w:rPr>
              <w:t>&lt;0,05</w:t>
            </w:r>
          </w:p>
        </w:tc>
        <w:tc>
          <w:tcPr>
            <w:tcW w:w="847" w:type="dxa"/>
            <w:gridSpan w:val="2"/>
            <w:shd w:val="clear" w:color="auto" w:fill="3366FF"/>
            <w:vAlign w:val="center"/>
          </w:tcPr>
          <w:p w14:paraId="5D28395C" w14:textId="11A80F9C" w:rsidR="00095117" w:rsidRPr="00F45025" w:rsidRDefault="00095117" w:rsidP="00095117">
            <w:pPr>
              <w:jc w:val="center"/>
              <w:rPr>
                <w:rFonts w:ascii="Calibri" w:eastAsia="Arial Unicode MS" w:hAnsi="Calibri"/>
                <w:color w:val="FFFFFF" w:themeColor="background1"/>
                <w:sz w:val="20"/>
                <w:szCs w:val="20"/>
                <w:lang w:val="de-DE"/>
              </w:rPr>
            </w:pPr>
            <w:r w:rsidRPr="00A824F5">
              <w:rPr>
                <w:rFonts w:ascii="Calibri" w:eastAsia="Arial Unicode MS" w:hAnsi="Calibri"/>
                <w:color w:val="FFFFFF" w:themeColor="background1"/>
                <w:sz w:val="20"/>
                <w:szCs w:val="20"/>
                <w:lang w:val="de-DE"/>
              </w:rPr>
              <w:t>&lt;0,05</w:t>
            </w:r>
          </w:p>
        </w:tc>
        <w:tc>
          <w:tcPr>
            <w:tcW w:w="843" w:type="dxa"/>
            <w:gridSpan w:val="2"/>
            <w:shd w:val="clear" w:color="auto" w:fill="3366FF"/>
            <w:vAlign w:val="center"/>
          </w:tcPr>
          <w:p w14:paraId="6B2D60E0" w14:textId="744C188B" w:rsidR="00095117" w:rsidRPr="00C62FCF" w:rsidRDefault="00095117" w:rsidP="00095117">
            <w:pPr>
              <w:jc w:val="center"/>
              <w:rPr>
                <w:rFonts w:ascii="Calibri" w:eastAsia="Arial Unicode MS" w:hAnsi="Calibri"/>
                <w:sz w:val="20"/>
                <w:szCs w:val="20"/>
                <w:lang w:val="de-DE"/>
              </w:rPr>
            </w:pPr>
            <w:r w:rsidRPr="00A824F5">
              <w:rPr>
                <w:rFonts w:ascii="Calibri" w:hAnsi="Calibri"/>
                <w:color w:val="FFFFFF" w:themeColor="background1"/>
                <w:sz w:val="20"/>
                <w:szCs w:val="20"/>
                <w:lang w:val="es-ES"/>
              </w:rPr>
              <w:t>0,10</w:t>
            </w:r>
          </w:p>
        </w:tc>
        <w:tc>
          <w:tcPr>
            <w:tcW w:w="981" w:type="dxa"/>
            <w:gridSpan w:val="3"/>
            <w:vMerge/>
            <w:shd w:val="clear" w:color="auto" w:fill="66FF33"/>
            <w:vAlign w:val="center"/>
          </w:tcPr>
          <w:p w14:paraId="46EA6524" w14:textId="77777777" w:rsidR="00095117" w:rsidRPr="004F6970" w:rsidRDefault="00095117" w:rsidP="00095117">
            <w:pPr>
              <w:pStyle w:val="En-tte"/>
              <w:tabs>
                <w:tab w:val="clear" w:pos="4536"/>
                <w:tab w:val="clear" w:pos="9072"/>
              </w:tabs>
              <w:jc w:val="center"/>
              <w:rPr>
                <w:rFonts w:ascii="Calibri" w:hAnsi="Calibri"/>
                <w:sz w:val="18"/>
              </w:rPr>
            </w:pPr>
          </w:p>
        </w:tc>
        <w:tc>
          <w:tcPr>
            <w:tcW w:w="850" w:type="dxa"/>
            <w:gridSpan w:val="2"/>
            <w:shd w:val="clear" w:color="auto" w:fill="3366FF"/>
            <w:vAlign w:val="center"/>
          </w:tcPr>
          <w:p w14:paraId="2936E1FB" w14:textId="3E6EBF2F" w:rsidR="00095117" w:rsidRPr="00F2783E" w:rsidRDefault="00095117" w:rsidP="00095117">
            <w:pPr>
              <w:jc w:val="center"/>
              <w:rPr>
                <w:rFonts w:ascii="Calibri" w:eastAsia="Arial Unicode MS" w:hAnsi="Calibri"/>
                <w:color w:val="FFFFFF" w:themeColor="background1"/>
                <w:sz w:val="20"/>
                <w:szCs w:val="20"/>
                <w:lang w:val="de-DE"/>
              </w:rPr>
            </w:pPr>
            <w:r w:rsidRPr="00F2783E">
              <w:rPr>
                <w:rFonts w:ascii="Calibri" w:eastAsia="Arial Unicode MS" w:hAnsi="Calibri"/>
                <w:color w:val="FFFFFF" w:themeColor="background1"/>
                <w:sz w:val="20"/>
                <w:szCs w:val="20"/>
                <w:lang w:val="de-DE"/>
              </w:rPr>
              <w:t>0,06</w:t>
            </w:r>
          </w:p>
        </w:tc>
        <w:tc>
          <w:tcPr>
            <w:tcW w:w="851" w:type="dxa"/>
            <w:gridSpan w:val="2"/>
            <w:shd w:val="clear" w:color="auto" w:fill="3366FF"/>
            <w:vAlign w:val="center"/>
          </w:tcPr>
          <w:p w14:paraId="39883419" w14:textId="2A8DE63B" w:rsidR="00095117" w:rsidRPr="00940416" w:rsidRDefault="00095117" w:rsidP="00095117">
            <w:pPr>
              <w:pStyle w:val="En-tte"/>
              <w:tabs>
                <w:tab w:val="clear" w:pos="4536"/>
                <w:tab w:val="clear" w:pos="9072"/>
              </w:tabs>
              <w:jc w:val="center"/>
              <w:rPr>
                <w:rFonts w:ascii="Calibri" w:hAnsi="Calibri"/>
                <w:color w:val="FFFFFF" w:themeColor="background1"/>
                <w:sz w:val="20"/>
                <w:szCs w:val="28"/>
              </w:rPr>
            </w:pPr>
            <w:r w:rsidRPr="00940416">
              <w:rPr>
                <w:rFonts w:ascii="Calibri" w:hAnsi="Calibri"/>
                <w:color w:val="FFFFFF" w:themeColor="background1"/>
                <w:sz w:val="20"/>
                <w:szCs w:val="28"/>
              </w:rPr>
              <w:t>0,04</w:t>
            </w:r>
          </w:p>
        </w:tc>
        <w:tc>
          <w:tcPr>
            <w:tcW w:w="850" w:type="dxa"/>
            <w:gridSpan w:val="2"/>
            <w:shd w:val="clear" w:color="auto" w:fill="3366FF"/>
            <w:vAlign w:val="center"/>
          </w:tcPr>
          <w:p w14:paraId="39437BB9" w14:textId="50C5C872" w:rsidR="00095117" w:rsidRPr="00940416" w:rsidRDefault="00095117" w:rsidP="00095117">
            <w:pPr>
              <w:pStyle w:val="En-tte"/>
              <w:tabs>
                <w:tab w:val="clear" w:pos="4536"/>
                <w:tab w:val="clear" w:pos="9072"/>
              </w:tabs>
              <w:jc w:val="center"/>
              <w:rPr>
                <w:rFonts w:ascii="Calibri" w:hAnsi="Calibri"/>
                <w:color w:val="FFFFFF" w:themeColor="background1"/>
                <w:sz w:val="20"/>
                <w:szCs w:val="28"/>
              </w:rPr>
            </w:pPr>
            <w:r w:rsidRPr="00940416">
              <w:rPr>
                <w:rFonts w:ascii="Calibri" w:hAnsi="Calibri"/>
                <w:color w:val="FFFFFF" w:themeColor="background1"/>
                <w:sz w:val="20"/>
                <w:szCs w:val="28"/>
              </w:rPr>
              <w:t>0,02</w:t>
            </w:r>
          </w:p>
        </w:tc>
        <w:tc>
          <w:tcPr>
            <w:tcW w:w="850" w:type="dxa"/>
            <w:gridSpan w:val="3"/>
            <w:shd w:val="clear" w:color="auto" w:fill="3366FF"/>
            <w:vAlign w:val="center"/>
          </w:tcPr>
          <w:p w14:paraId="6CEE3D79" w14:textId="2D7A295D" w:rsidR="00095117" w:rsidRPr="00940416" w:rsidRDefault="00095117" w:rsidP="00095117">
            <w:pPr>
              <w:pStyle w:val="En-tte"/>
              <w:tabs>
                <w:tab w:val="clear" w:pos="4536"/>
                <w:tab w:val="clear" w:pos="9072"/>
              </w:tabs>
              <w:jc w:val="center"/>
              <w:rPr>
                <w:rFonts w:ascii="Calibri" w:hAnsi="Calibri"/>
                <w:color w:val="FFFFFF" w:themeColor="background1"/>
                <w:sz w:val="20"/>
                <w:szCs w:val="28"/>
              </w:rPr>
            </w:pPr>
            <w:r w:rsidRPr="00940416">
              <w:rPr>
                <w:rFonts w:ascii="Calibri" w:hAnsi="Calibri"/>
                <w:color w:val="FFFFFF" w:themeColor="background1"/>
                <w:sz w:val="20"/>
                <w:szCs w:val="28"/>
              </w:rPr>
              <w:t>0,02</w:t>
            </w:r>
          </w:p>
        </w:tc>
        <w:tc>
          <w:tcPr>
            <w:tcW w:w="1071" w:type="dxa"/>
            <w:gridSpan w:val="2"/>
            <w:vMerge/>
            <w:shd w:val="clear" w:color="auto" w:fill="66FF33"/>
          </w:tcPr>
          <w:p w14:paraId="1D0F31C2" w14:textId="77777777" w:rsidR="00095117" w:rsidRPr="004F6970" w:rsidRDefault="00095117" w:rsidP="00095117">
            <w:pPr>
              <w:pStyle w:val="En-tte"/>
              <w:tabs>
                <w:tab w:val="clear" w:pos="4536"/>
                <w:tab w:val="clear" w:pos="9072"/>
              </w:tabs>
              <w:jc w:val="center"/>
              <w:rPr>
                <w:rFonts w:ascii="Calibri" w:hAnsi="Calibri"/>
                <w:sz w:val="18"/>
              </w:rPr>
            </w:pPr>
          </w:p>
        </w:tc>
      </w:tr>
      <w:tr w:rsidR="00095117" w:rsidRPr="004F6970" w14:paraId="5DFA53B1" w14:textId="77777777" w:rsidTr="00721ED2">
        <w:trPr>
          <w:cantSplit/>
          <w:trHeight w:val="283"/>
          <w:jc w:val="center"/>
        </w:trPr>
        <w:tc>
          <w:tcPr>
            <w:tcW w:w="2349" w:type="dxa"/>
            <w:shd w:val="clear" w:color="auto" w:fill="FFFFFF"/>
            <w:vAlign w:val="center"/>
          </w:tcPr>
          <w:p w14:paraId="2CDE26E1" w14:textId="77777777" w:rsidR="00095117" w:rsidRPr="004F6970" w:rsidRDefault="00095117" w:rsidP="00095117">
            <w:pPr>
              <w:pStyle w:val="En-tte"/>
              <w:tabs>
                <w:tab w:val="clear" w:pos="4536"/>
                <w:tab w:val="clear" w:pos="9072"/>
              </w:tabs>
              <w:jc w:val="center"/>
              <w:rPr>
                <w:rFonts w:ascii="Calibri" w:hAnsi="Calibri"/>
                <w:sz w:val="18"/>
              </w:rPr>
            </w:pPr>
            <w:r w:rsidRPr="004F6970">
              <w:rPr>
                <w:rFonts w:ascii="Calibri" w:hAnsi="Calibri"/>
                <w:sz w:val="18"/>
              </w:rPr>
              <w:t>Nitrites (mg NO2/l)</w:t>
            </w:r>
          </w:p>
        </w:tc>
        <w:tc>
          <w:tcPr>
            <w:tcW w:w="855" w:type="dxa"/>
            <w:gridSpan w:val="2"/>
            <w:shd w:val="clear" w:color="auto" w:fill="3366FF"/>
            <w:vAlign w:val="center"/>
          </w:tcPr>
          <w:p w14:paraId="61864906" w14:textId="6171BFFF" w:rsidR="00095117" w:rsidRPr="00F45025" w:rsidRDefault="00095117" w:rsidP="00095117">
            <w:pPr>
              <w:jc w:val="center"/>
              <w:rPr>
                <w:rFonts w:ascii="Calibri" w:eastAsia="Arial Unicode MS" w:hAnsi="Calibri"/>
                <w:color w:val="FFFFFF" w:themeColor="background1"/>
                <w:sz w:val="20"/>
                <w:szCs w:val="20"/>
                <w:lang w:val="en-US"/>
              </w:rPr>
            </w:pPr>
            <w:r w:rsidRPr="00A824F5">
              <w:rPr>
                <w:rFonts w:ascii="Calibri" w:eastAsia="Arial Unicode MS" w:hAnsi="Calibri"/>
                <w:color w:val="FFFFFF" w:themeColor="background1"/>
                <w:sz w:val="20"/>
                <w:szCs w:val="20"/>
                <w:lang w:val="en-US"/>
              </w:rPr>
              <w:t>0,04</w:t>
            </w:r>
          </w:p>
        </w:tc>
        <w:tc>
          <w:tcPr>
            <w:tcW w:w="850" w:type="dxa"/>
            <w:shd w:val="clear" w:color="auto" w:fill="3366FF"/>
            <w:vAlign w:val="center"/>
          </w:tcPr>
          <w:p w14:paraId="77AC495D" w14:textId="11631E35" w:rsidR="00095117" w:rsidRPr="00F45025" w:rsidRDefault="00095117" w:rsidP="00095117">
            <w:pPr>
              <w:jc w:val="center"/>
              <w:rPr>
                <w:rFonts w:ascii="Calibri" w:eastAsia="Arial Unicode MS" w:hAnsi="Calibri"/>
                <w:color w:val="FFFFFF" w:themeColor="background1"/>
                <w:sz w:val="20"/>
                <w:szCs w:val="20"/>
                <w:lang w:val="en-US"/>
              </w:rPr>
            </w:pPr>
            <w:r w:rsidRPr="00A824F5">
              <w:rPr>
                <w:rFonts w:ascii="Calibri" w:eastAsia="Arial Unicode MS" w:hAnsi="Calibri"/>
                <w:color w:val="FFFFFF" w:themeColor="background1"/>
                <w:sz w:val="20"/>
                <w:szCs w:val="20"/>
                <w:lang w:val="en-US"/>
              </w:rPr>
              <w:t>0,09</w:t>
            </w:r>
          </w:p>
        </w:tc>
        <w:tc>
          <w:tcPr>
            <w:tcW w:w="847" w:type="dxa"/>
            <w:gridSpan w:val="2"/>
            <w:shd w:val="clear" w:color="auto" w:fill="3366FF"/>
            <w:vAlign w:val="center"/>
          </w:tcPr>
          <w:p w14:paraId="27875AFD" w14:textId="38801387" w:rsidR="00095117" w:rsidRPr="00F45025" w:rsidRDefault="00095117" w:rsidP="00095117">
            <w:pPr>
              <w:jc w:val="center"/>
              <w:rPr>
                <w:rFonts w:ascii="Calibri" w:eastAsia="Arial Unicode MS" w:hAnsi="Calibri"/>
                <w:color w:val="FFFFFF" w:themeColor="background1"/>
                <w:sz w:val="20"/>
                <w:szCs w:val="20"/>
                <w:lang w:val="en-US"/>
              </w:rPr>
            </w:pPr>
            <w:r w:rsidRPr="00A824F5">
              <w:rPr>
                <w:rFonts w:ascii="Calibri" w:eastAsia="Arial Unicode MS" w:hAnsi="Calibri"/>
                <w:color w:val="FFFFFF" w:themeColor="background1"/>
                <w:sz w:val="20"/>
                <w:szCs w:val="20"/>
                <w:lang w:val="en-US"/>
              </w:rPr>
              <w:t>0,02</w:t>
            </w:r>
          </w:p>
        </w:tc>
        <w:tc>
          <w:tcPr>
            <w:tcW w:w="843" w:type="dxa"/>
            <w:gridSpan w:val="2"/>
            <w:shd w:val="clear" w:color="auto" w:fill="3366FF"/>
            <w:vAlign w:val="center"/>
          </w:tcPr>
          <w:p w14:paraId="0EBA6C76" w14:textId="7667C2C8" w:rsidR="00095117" w:rsidRPr="00826384" w:rsidRDefault="00095117" w:rsidP="00095117">
            <w:pPr>
              <w:jc w:val="center"/>
              <w:rPr>
                <w:rFonts w:ascii="Calibri" w:eastAsia="Arial Unicode MS" w:hAnsi="Calibri"/>
                <w:sz w:val="20"/>
                <w:szCs w:val="20"/>
                <w:lang w:val="en-US"/>
              </w:rPr>
            </w:pPr>
            <w:r w:rsidRPr="00A824F5">
              <w:rPr>
                <w:rFonts w:ascii="Calibri" w:hAnsi="Calibri"/>
                <w:color w:val="FFFFFF" w:themeColor="background1"/>
                <w:sz w:val="20"/>
                <w:szCs w:val="20"/>
                <w:lang w:val="es-ES"/>
              </w:rPr>
              <w:t>0,03</w:t>
            </w:r>
          </w:p>
        </w:tc>
        <w:tc>
          <w:tcPr>
            <w:tcW w:w="981" w:type="dxa"/>
            <w:gridSpan w:val="3"/>
            <w:vMerge/>
            <w:shd w:val="clear" w:color="auto" w:fill="66FF33"/>
            <w:vAlign w:val="center"/>
          </w:tcPr>
          <w:p w14:paraId="20DFA876" w14:textId="77777777" w:rsidR="00095117" w:rsidRPr="004F6970" w:rsidRDefault="00095117" w:rsidP="00095117">
            <w:pPr>
              <w:pStyle w:val="En-tte"/>
              <w:tabs>
                <w:tab w:val="clear" w:pos="4536"/>
                <w:tab w:val="clear" w:pos="9072"/>
              </w:tabs>
              <w:jc w:val="center"/>
              <w:rPr>
                <w:rFonts w:ascii="Calibri" w:hAnsi="Calibri"/>
                <w:sz w:val="18"/>
              </w:rPr>
            </w:pPr>
          </w:p>
        </w:tc>
        <w:tc>
          <w:tcPr>
            <w:tcW w:w="850" w:type="dxa"/>
            <w:gridSpan w:val="2"/>
            <w:shd w:val="clear" w:color="auto" w:fill="3366FF"/>
            <w:vAlign w:val="center"/>
          </w:tcPr>
          <w:p w14:paraId="3F4E762F" w14:textId="43A3D2E6" w:rsidR="00095117" w:rsidRPr="00F2783E" w:rsidRDefault="00095117" w:rsidP="00095117">
            <w:pPr>
              <w:jc w:val="center"/>
              <w:rPr>
                <w:rFonts w:ascii="Calibri" w:eastAsia="Arial Unicode MS" w:hAnsi="Calibri"/>
                <w:color w:val="FFFFFF" w:themeColor="background1"/>
                <w:sz w:val="20"/>
                <w:szCs w:val="20"/>
                <w:lang w:val="en-US"/>
              </w:rPr>
            </w:pPr>
            <w:r w:rsidRPr="00F2783E">
              <w:rPr>
                <w:rFonts w:ascii="Calibri" w:eastAsia="Arial Unicode MS" w:hAnsi="Calibri"/>
                <w:color w:val="FFFFFF" w:themeColor="background1"/>
                <w:sz w:val="20"/>
                <w:szCs w:val="20"/>
                <w:lang w:val="en-US"/>
              </w:rPr>
              <w:t>0,03</w:t>
            </w:r>
          </w:p>
        </w:tc>
        <w:tc>
          <w:tcPr>
            <w:tcW w:w="851" w:type="dxa"/>
            <w:gridSpan w:val="2"/>
            <w:shd w:val="clear" w:color="auto" w:fill="3366FF"/>
            <w:vAlign w:val="center"/>
          </w:tcPr>
          <w:p w14:paraId="4018AF35" w14:textId="113CAC19" w:rsidR="00095117" w:rsidRPr="00940416" w:rsidRDefault="00095117" w:rsidP="00095117">
            <w:pPr>
              <w:pStyle w:val="En-tte"/>
              <w:tabs>
                <w:tab w:val="clear" w:pos="4536"/>
                <w:tab w:val="clear" w:pos="9072"/>
              </w:tabs>
              <w:jc w:val="center"/>
              <w:rPr>
                <w:rFonts w:ascii="Calibri" w:hAnsi="Calibri"/>
                <w:color w:val="FFFFFF" w:themeColor="background1"/>
                <w:sz w:val="20"/>
                <w:szCs w:val="28"/>
              </w:rPr>
            </w:pPr>
            <w:r w:rsidRPr="00940416">
              <w:rPr>
                <w:rFonts w:ascii="Calibri" w:hAnsi="Calibri"/>
                <w:color w:val="FFFFFF" w:themeColor="background1"/>
                <w:sz w:val="20"/>
                <w:szCs w:val="28"/>
              </w:rPr>
              <w:t>0,01</w:t>
            </w:r>
          </w:p>
        </w:tc>
        <w:tc>
          <w:tcPr>
            <w:tcW w:w="850" w:type="dxa"/>
            <w:gridSpan w:val="2"/>
            <w:shd w:val="clear" w:color="auto" w:fill="3366FF"/>
            <w:vAlign w:val="center"/>
          </w:tcPr>
          <w:p w14:paraId="0E065EB2" w14:textId="1EF3A9FC" w:rsidR="00095117" w:rsidRPr="00940416" w:rsidRDefault="00095117" w:rsidP="00095117">
            <w:pPr>
              <w:pStyle w:val="En-tte"/>
              <w:tabs>
                <w:tab w:val="clear" w:pos="4536"/>
                <w:tab w:val="clear" w:pos="9072"/>
              </w:tabs>
              <w:jc w:val="center"/>
              <w:rPr>
                <w:rFonts w:ascii="Calibri" w:hAnsi="Calibri"/>
                <w:color w:val="FFFFFF" w:themeColor="background1"/>
                <w:sz w:val="20"/>
                <w:szCs w:val="28"/>
              </w:rPr>
            </w:pPr>
            <w:r w:rsidRPr="00940416">
              <w:rPr>
                <w:rFonts w:ascii="Calibri" w:hAnsi="Calibri"/>
                <w:color w:val="FFFFFF" w:themeColor="background1"/>
                <w:sz w:val="20"/>
                <w:szCs w:val="28"/>
              </w:rPr>
              <w:t>0,03</w:t>
            </w:r>
          </w:p>
        </w:tc>
        <w:tc>
          <w:tcPr>
            <w:tcW w:w="850" w:type="dxa"/>
            <w:gridSpan w:val="3"/>
            <w:shd w:val="clear" w:color="auto" w:fill="3366FF"/>
            <w:vAlign w:val="center"/>
          </w:tcPr>
          <w:p w14:paraId="256B8F5C" w14:textId="1A6E6A8B" w:rsidR="00095117" w:rsidRPr="00940416" w:rsidRDefault="00095117" w:rsidP="00095117">
            <w:pPr>
              <w:pStyle w:val="En-tte"/>
              <w:tabs>
                <w:tab w:val="clear" w:pos="4536"/>
                <w:tab w:val="clear" w:pos="9072"/>
              </w:tabs>
              <w:jc w:val="center"/>
              <w:rPr>
                <w:rFonts w:ascii="Calibri" w:hAnsi="Calibri"/>
                <w:color w:val="FFFFFF" w:themeColor="background1"/>
                <w:sz w:val="20"/>
                <w:szCs w:val="28"/>
              </w:rPr>
            </w:pPr>
            <w:r w:rsidRPr="00940416">
              <w:rPr>
                <w:rFonts w:ascii="Calibri" w:hAnsi="Calibri"/>
                <w:color w:val="FFFFFF" w:themeColor="background1"/>
                <w:sz w:val="20"/>
                <w:szCs w:val="28"/>
              </w:rPr>
              <w:t>&lt;0,01</w:t>
            </w:r>
          </w:p>
        </w:tc>
        <w:tc>
          <w:tcPr>
            <w:tcW w:w="1071" w:type="dxa"/>
            <w:gridSpan w:val="2"/>
            <w:vMerge/>
            <w:shd w:val="clear" w:color="auto" w:fill="66FF33"/>
          </w:tcPr>
          <w:p w14:paraId="43043455" w14:textId="77777777" w:rsidR="00095117" w:rsidRPr="004F6970" w:rsidRDefault="00095117" w:rsidP="00095117">
            <w:pPr>
              <w:pStyle w:val="En-tte"/>
              <w:tabs>
                <w:tab w:val="clear" w:pos="4536"/>
                <w:tab w:val="clear" w:pos="9072"/>
              </w:tabs>
              <w:jc w:val="center"/>
              <w:rPr>
                <w:rFonts w:ascii="Calibri" w:hAnsi="Calibri"/>
                <w:sz w:val="18"/>
              </w:rPr>
            </w:pPr>
          </w:p>
        </w:tc>
      </w:tr>
      <w:tr w:rsidR="00095117" w:rsidRPr="004F6970" w14:paraId="13D25214" w14:textId="77777777" w:rsidTr="00721ED2">
        <w:trPr>
          <w:cantSplit/>
          <w:trHeight w:val="283"/>
          <w:jc w:val="center"/>
        </w:trPr>
        <w:tc>
          <w:tcPr>
            <w:tcW w:w="2349" w:type="dxa"/>
            <w:shd w:val="clear" w:color="auto" w:fill="FFFFFF"/>
            <w:vAlign w:val="center"/>
          </w:tcPr>
          <w:p w14:paraId="55DCC879" w14:textId="77777777" w:rsidR="00095117" w:rsidRPr="004F6970" w:rsidRDefault="00095117" w:rsidP="00095117">
            <w:pPr>
              <w:pStyle w:val="En-tte"/>
              <w:tabs>
                <w:tab w:val="clear" w:pos="4536"/>
                <w:tab w:val="clear" w:pos="9072"/>
              </w:tabs>
              <w:jc w:val="center"/>
              <w:rPr>
                <w:rFonts w:ascii="Calibri" w:hAnsi="Calibri"/>
                <w:sz w:val="18"/>
              </w:rPr>
            </w:pPr>
            <w:r w:rsidRPr="004F6970">
              <w:rPr>
                <w:rFonts w:ascii="Calibri" w:hAnsi="Calibri"/>
                <w:sz w:val="18"/>
              </w:rPr>
              <w:t>Nitrates (mg NO3/l)</w:t>
            </w:r>
          </w:p>
        </w:tc>
        <w:tc>
          <w:tcPr>
            <w:tcW w:w="855" w:type="dxa"/>
            <w:gridSpan w:val="2"/>
            <w:shd w:val="clear" w:color="auto" w:fill="3366FF"/>
            <w:vAlign w:val="center"/>
          </w:tcPr>
          <w:p w14:paraId="1203B9D4" w14:textId="266000E1" w:rsidR="00095117" w:rsidRPr="00F45025" w:rsidRDefault="00095117" w:rsidP="00095117">
            <w:pPr>
              <w:jc w:val="center"/>
              <w:rPr>
                <w:rFonts w:ascii="Calibri" w:eastAsia="Arial Unicode MS" w:hAnsi="Calibri"/>
                <w:color w:val="FFFFFF" w:themeColor="background1"/>
                <w:sz w:val="20"/>
                <w:szCs w:val="20"/>
                <w:lang w:val="en-GB"/>
              </w:rPr>
            </w:pPr>
            <w:r w:rsidRPr="00A824F5">
              <w:rPr>
                <w:rFonts w:ascii="Calibri" w:eastAsia="Arial Unicode MS" w:hAnsi="Calibri"/>
                <w:color w:val="FFFFFF" w:themeColor="background1"/>
                <w:sz w:val="20"/>
                <w:szCs w:val="20"/>
                <w:lang w:val="en-US"/>
              </w:rPr>
              <w:t>7,9</w:t>
            </w:r>
          </w:p>
        </w:tc>
        <w:tc>
          <w:tcPr>
            <w:tcW w:w="850" w:type="dxa"/>
            <w:shd w:val="clear" w:color="auto" w:fill="3366FF"/>
            <w:vAlign w:val="center"/>
          </w:tcPr>
          <w:p w14:paraId="33FCB4C3" w14:textId="650AD6E9" w:rsidR="00095117" w:rsidRPr="00826384" w:rsidRDefault="00095117" w:rsidP="00095117">
            <w:pPr>
              <w:jc w:val="center"/>
              <w:rPr>
                <w:rFonts w:ascii="Calibri" w:eastAsia="Arial Unicode MS" w:hAnsi="Calibri"/>
                <w:sz w:val="20"/>
                <w:szCs w:val="20"/>
                <w:lang w:val="en-US"/>
              </w:rPr>
            </w:pPr>
            <w:r w:rsidRPr="00A824F5">
              <w:rPr>
                <w:rFonts w:ascii="Calibri" w:eastAsia="Arial Unicode MS" w:hAnsi="Calibri"/>
                <w:color w:val="FFFFFF" w:themeColor="background1"/>
                <w:sz w:val="20"/>
                <w:szCs w:val="20"/>
                <w:lang w:val="en-US"/>
              </w:rPr>
              <w:t>9,5</w:t>
            </w:r>
          </w:p>
        </w:tc>
        <w:tc>
          <w:tcPr>
            <w:tcW w:w="847" w:type="dxa"/>
            <w:gridSpan w:val="2"/>
            <w:shd w:val="clear" w:color="auto" w:fill="66FF33"/>
            <w:vAlign w:val="center"/>
          </w:tcPr>
          <w:p w14:paraId="00AF5FE8" w14:textId="16085312" w:rsidR="00095117" w:rsidRPr="00826384" w:rsidRDefault="00095117" w:rsidP="00095117">
            <w:pPr>
              <w:jc w:val="center"/>
              <w:rPr>
                <w:rFonts w:ascii="Calibri" w:eastAsia="Arial Unicode MS" w:hAnsi="Calibri"/>
                <w:sz w:val="20"/>
                <w:szCs w:val="20"/>
                <w:lang w:val="en-US"/>
              </w:rPr>
            </w:pPr>
            <w:r w:rsidRPr="00A824F5">
              <w:rPr>
                <w:rFonts w:ascii="Calibri" w:eastAsia="Arial Unicode MS" w:hAnsi="Calibri"/>
                <w:sz w:val="20"/>
                <w:szCs w:val="20"/>
                <w:lang w:val="en-US"/>
              </w:rPr>
              <w:t>12,3</w:t>
            </w:r>
          </w:p>
        </w:tc>
        <w:tc>
          <w:tcPr>
            <w:tcW w:w="843" w:type="dxa"/>
            <w:gridSpan w:val="2"/>
            <w:shd w:val="clear" w:color="auto" w:fill="3366FF"/>
            <w:vAlign w:val="center"/>
          </w:tcPr>
          <w:p w14:paraId="62FEEA32" w14:textId="18011F79" w:rsidR="00095117" w:rsidRPr="00826384" w:rsidRDefault="00095117" w:rsidP="00095117">
            <w:pPr>
              <w:jc w:val="center"/>
              <w:rPr>
                <w:rFonts w:ascii="Calibri" w:eastAsia="Arial Unicode MS" w:hAnsi="Calibri"/>
                <w:sz w:val="20"/>
                <w:szCs w:val="20"/>
                <w:lang w:val="en-US"/>
              </w:rPr>
            </w:pPr>
            <w:r w:rsidRPr="00A824F5">
              <w:rPr>
                <w:rFonts w:ascii="Calibri" w:hAnsi="Calibri"/>
                <w:color w:val="FFFFFF" w:themeColor="background1"/>
                <w:sz w:val="20"/>
                <w:szCs w:val="20"/>
                <w:lang w:val="en-US"/>
              </w:rPr>
              <w:t>9,8</w:t>
            </w:r>
          </w:p>
        </w:tc>
        <w:tc>
          <w:tcPr>
            <w:tcW w:w="981" w:type="dxa"/>
            <w:gridSpan w:val="3"/>
            <w:vMerge/>
            <w:shd w:val="clear" w:color="auto" w:fill="66FF33"/>
            <w:vAlign w:val="center"/>
          </w:tcPr>
          <w:p w14:paraId="686B72BA" w14:textId="77777777" w:rsidR="00095117" w:rsidRPr="004F6970" w:rsidRDefault="00095117" w:rsidP="00095117">
            <w:pPr>
              <w:pStyle w:val="En-tte"/>
              <w:tabs>
                <w:tab w:val="clear" w:pos="4536"/>
                <w:tab w:val="clear" w:pos="9072"/>
              </w:tabs>
              <w:jc w:val="center"/>
              <w:rPr>
                <w:rFonts w:ascii="Calibri" w:hAnsi="Calibri"/>
                <w:sz w:val="18"/>
              </w:rPr>
            </w:pPr>
          </w:p>
        </w:tc>
        <w:tc>
          <w:tcPr>
            <w:tcW w:w="850" w:type="dxa"/>
            <w:gridSpan w:val="2"/>
            <w:shd w:val="clear" w:color="auto" w:fill="66FF33"/>
            <w:vAlign w:val="center"/>
          </w:tcPr>
          <w:p w14:paraId="7D1D4AD1" w14:textId="447A309E" w:rsidR="00095117" w:rsidRPr="00826384" w:rsidRDefault="00095117" w:rsidP="00095117">
            <w:pPr>
              <w:jc w:val="center"/>
              <w:rPr>
                <w:rFonts w:ascii="Calibri" w:eastAsia="Arial Unicode MS" w:hAnsi="Calibri"/>
                <w:sz w:val="20"/>
                <w:szCs w:val="20"/>
                <w:lang w:val="en-US"/>
              </w:rPr>
            </w:pPr>
            <w:r>
              <w:rPr>
                <w:rFonts w:ascii="Calibri" w:eastAsia="Arial Unicode MS" w:hAnsi="Calibri"/>
                <w:sz w:val="20"/>
                <w:szCs w:val="20"/>
                <w:lang w:val="en-US"/>
              </w:rPr>
              <w:t>10,9</w:t>
            </w:r>
          </w:p>
        </w:tc>
        <w:tc>
          <w:tcPr>
            <w:tcW w:w="851" w:type="dxa"/>
            <w:gridSpan w:val="2"/>
            <w:shd w:val="clear" w:color="auto" w:fill="3366FF"/>
            <w:vAlign w:val="center"/>
          </w:tcPr>
          <w:p w14:paraId="67CC40CA" w14:textId="502A9A0E" w:rsidR="00095117" w:rsidRPr="00940416" w:rsidRDefault="00095117" w:rsidP="00095117">
            <w:pPr>
              <w:pStyle w:val="En-tte"/>
              <w:tabs>
                <w:tab w:val="clear" w:pos="4536"/>
                <w:tab w:val="clear" w:pos="9072"/>
              </w:tabs>
              <w:jc w:val="center"/>
              <w:rPr>
                <w:rFonts w:ascii="Calibri" w:hAnsi="Calibri"/>
                <w:color w:val="FFFFFF" w:themeColor="background1"/>
                <w:sz w:val="20"/>
                <w:szCs w:val="28"/>
              </w:rPr>
            </w:pPr>
            <w:r w:rsidRPr="00940416">
              <w:rPr>
                <w:rFonts w:ascii="Calibri" w:hAnsi="Calibri"/>
                <w:color w:val="FFFFFF" w:themeColor="background1"/>
                <w:sz w:val="20"/>
                <w:szCs w:val="28"/>
              </w:rPr>
              <w:t>8,6</w:t>
            </w:r>
          </w:p>
        </w:tc>
        <w:tc>
          <w:tcPr>
            <w:tcW w:w="850" w:type="dxa"/>
            <w:gridSpan w:val="2"/>
            <w:shd w:val="clear" w:color="auto" w:fill="3366FF"/>
            <w:vAlign w:val="center"/>
          </w:tcPr>
          <w:p w14:paraId="21DE71CE" w14:textId="63CCF967" w:rsidR="00095117" w:rsidRPr="00940416" w:rsidRDefault="00095117" w:rsidP="00095117">
            <w:pPr>
              <w:pStyle w:val="En-tte"/>
              <w:tabs>
                <w:tab w:val="clear" w:pos="4536"/>
                <w:tab w:val="clear" w:pos="9072"/>
              </w:tabs>
              <w:jc w:val="center"/>
              <w:rPr>
                <w:rFonts w:ascii="Calibri" w:hAnsi="Calibri"/>
                <w:color w:val="FFFFFF" w:themeColor="background1"/>
                <w:sz w:val="20"/>
                <w:szCs w:val="28"/>
              </w:rPr>
            </w:pPr>
            <w:r w:rsidRPr="00940416">
              <w:rPr>
                <w:rFonts w:ascii="Calibri" w:hAnsi="Calibri"/>
                <w:color w:val="FFFFFF" w:themeColor="background1"/>
                <w:sz w:val="20"/>
                <w:szCs w:val="28"/>
              </w:rPr>
              <w:t>8,3</w:t>
            </w:r>
          </w:p>
        </w:tc>
        <w:tc>
          <w:tcPr>
            <w:tcW w:w="850" w:type="dxa"/>
            <w:gridSpan w:val="3"/>
            <w:shd w:val="clear" w:color="auto" w:fill="66FF33"/>
            <w:vAlign w:val="center"/>
          </w:tcPr>
          <w:p w14:paraId="6DC0BF4E" w14:textId="30B87467" w:rsidR="00095117" w:rsidRPr="00940416" w:rsidRDefault="00095117" w:rsidP="00095117">
            <w:pPr>
              <w:pStyle w:val="En-tte"/>
              <w:tabs>
                <w:tab w:val="clear" w:pos="4536"/>
                <w:tab w:val="clear" w:pos="9072"/>
              </w:tabs>
              <w:jc w:val="center"/>
              <w:rPr>
                <w:rFonts w:ascii="Calibri" w:hAnsi="Calibri"/>
                <w:sz w:val="20"/>
                <w:szCs w:val="28"/>
              </w:rPr>
            </w:pPr>
            <w:r w:rsidRPr="00940416">
              <w:rPr>
                <w:rFonts w:ascii="Calibri" w:hAnsi="Calibri"/>
                <w:sz w:val="20"/>
                <w:szCs w:val="28"/>
              </w:rPr>
              <w:t>11,6</w:t>
            </w:r>
          </w:p>
        </w:tc>
        <w:tc>
          <w:tcPr>
            <w:tcW w:w="1071" w:type="dxa"/>
            <w:gridSpan w:val="2"/>
            <w:vMerge/>
            <w:shd w:val="clear" w:color="auto" w:fill="66FF33"/>
          </w:tcPr>
          <w:p w14:paraId="42634DCB" w14:textId="77777777" w:rsidR="00095117" w:rsidRPr="004F6970" w:rsidRDefault="00095117" w:rsidP="00095117">
            <w:pPr>
              <w:pStyle w:val="En-tte"/>
              <w:tabs>
                <w:tab w:val="clear" w:pos="4536"/>
                <w:tab w:val="clear" w:pos="9072"/>
              </w:tabs>
              <w:jc w:val="center"/>
              <w:rPr>
                <w:rFonts w:ascii="Calibri" w:hAnsi="Calibri"/>
                <w:sz w:val="18"/>
              </w:rPr>
            </w:pPr>
          </w:p>
        </w:tc>
      </w:tr>
      <w:tr w:rsidR="00095117" w:rsidRPr="004F6970" w14:paraId="05ED6F1B" w14:textId="77777777" w:rsidTr="00331B07">
        <w:trPr>
          <w:cantSplit/>
          <w:trHeight w:val="173"/>
          <w:jc w:val="center"/>
        </w:trPr>
        <w:tc>
          <w:tcPr>
            <w:tcW w:w="11197" w:type="dxa"/>
            <w:gridSpan w:val="22"/>
            <w:shd w:val="clear" w:color="auto" w:fill="FFFFFF"/>
          </w:tcPr>
          <w:p w14:paraId="4AC6FCB2" w14:textId="77777777" w:rsidR="00095117" w:rsidRPr="004F6970" w:rsidRDefault="00095117" w:rsidP="00095117">
            <w:pPr>
              <w:pStyle w:val="En-tte"/>
              <w:tabs>
                <w:tab w:val="clear" w:pos="4536"/>
                <w:tab w:val="clear" w:pos="9072"/>
              </w:tabs>
              <w:rPr>
                <w:rFonts w:ascii="Calibri" w:hAnsi="Calibri"/>
                <w:sz w:val="10"/>
              </w:rPr>
            </w:pPr>
          </w:p>
        </w:tc>
      </w:tr>
      <w:tr w:rsidR="00095117" w:rsidRPr="004F6970" w14:paraId="2368F593" w14:textId="4ED9187F" w:rsidTr="00D1720E">
        <w:trPr>
          <w:cantSplit/>
          <w:trHeight w:val="380"/>
          <w:jc w:val="center"/>
        </w:trPr>
        <w:tc>
          <w:tcPr>
            <w:tcW w:w="2349" w:type="dxa"/>
            <w:shd w:val="clear" w:color="auto" w:fill="FFFFCC"/>
            <w:vAlign w:val="center"/>
          </w:tcPr>
          <w:p w14:paraId="301729FE" w14:textId="77777777" w:rsidR="00095117" w:rsidRPr="004F6970" w:rsidRDefault="00095117" w:rsidP="00095117">
            <w:pPr>
              <w:pStyle w:val="En-tte"/>
              <w:tabs>
                <w:tab w:val="clear" w:pos="4536"/>
                <w:tab w:val="clear" w:pos="9072"/>
              </w:tabs>
              <w:jc w:val="center"/>
              <w:rPr>
                <w:rFonts w:ascii="Calibri" w:hAnsi="Calibri"/>
                <w:b/>
                <w:bCs/>
                <w:sz w:val="18"/>
              </w:rPr>
            </w:pPr>
            <w:r w:rsidRPr="004F6970">
              <w:rPr>
                <w:rFonts w:ascii="Calibri" w:hAnsi="Calibri"/>
                <w:b/>
                <w:bCs/>
                <w:sz w:val="18"/>
              </w:rPr>
              <w:t>Température</w:t>
            </w:r>
          </w:p>
        </w:tc>
        <w:tc>
          <w:tcPr>
            <w:tcW w:w="855" w:type="dxa"/>
            <w:gridSpan w:val="2"/>
            <w:shd w:val="clear" w:color="auto" w:fill="FFFFCC"/>
            <w:vAlign w:val="center"/>
          </w:tcPr>
          <w:p w14:paraId="7EAEFDF9" w14:textId="79FF24F7"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15/03/12</w:t>
            </w:r>
          </w:p>
        </w:tc>
        <w:tc>
          <w:tcPr>
            <w:tcW w:w="850" w:type="dxa"/>
            <w:shd w:val="clear" w:color="auto" w:fill="FFFFCC"/>
            <w:vAlign w:val="center"/>
          </w:tcPr>
          <w:p w14:paraId="5C576E40" w14:textId="6C1F58B5"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15/05</w:t>
            </w:r>
            <w:r w:rsidRPr="004F6970">
              <w:rPr>
                <w:rFonts w:ascii="Calibri" w:hAnsi="Calibri"/>
                <w:b/>
                <w:bCs/>
                <w:sz w:val="18"/>
              </w:rPr>
              <w:t>/</w:t>
            </w:r>
            <w:r>
              <w:rPr>
                <w:rFonts w:ascii="Calibri" w:hAnsi="Calibri"/>
                <w:b/>
                <w:bCs/>
                <w:sz w:val="18"/>
              </w:rPr>
              <w:t>12</w:t>
            </w:r>
          </w:p>
        </w:tc>
        <w:tc>
          <w:tcPr>
            <w:tcW w:w="863" w:type="dxa"/>
            <w:gridSpan w:val="3"/>
            <w:shd w:val="clear" w:color="auto" w:fill="FFFFCC"/>
            <w:vAlign w:val="center"/>
          </w:tcPr>
          <w:p w14:paraId="6671082C" w14:textId="1E0702EC"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09/08/12</w:t>
            </w:r>
          </w:p>
        </w:tc>
        <w:tc>
          <w:tcPr>
            <w:tcW w:w="858" w:type="dxa"/>
            <w:gridSpan w:val="2"/>
            <w:shd w:val="clear" w:color="auto" w:fill="FFFFCC"/>
            <w:vAlign w:val="center"/>
          </w:tcPr>
          <w:p w14:paraId="2F5BD1CC" w14:textId="5F7E2096"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12/12/12</w:t>
            </w:r>
          </w:p>
        </w:tc>
        <w:tc>
          <w:tcPr>
            <w:tcW w:w="967" w:type="dxa"/>
            <w:gridSpan w:val="3"/>
            <w:shd w:val="clear" w:color="auto" w:fill="FFFFCC"/>
            <w:vAlign w:val="center"/>
          </w:tcPr>
          <w:p w14:paraId="708C5007" w14:textId="2D1C91E8" w:rsidR="00095117" w:rsidRPr="004F6970" w:rsidRDefault="00095117" w:rsidP="00095117">
            <w:pPr>
              <w:pStyle w:val="En-tte"/>
              <w:tabs>
                <w:tab w:val="clear" w:pos="4536"/>
                <w:tab w:val="clear" w:pos="9072"/>
              </w:tabs>
              <w:jc w:val="center"/>
              <w:rPr>
                <w:rFonts w:ascii="Calibri" w:hAnsi="Calibri"/>
                <w:b/>
                <w:bCs/>
                <w:sz w:val="18"/>
              </w:rPr>
            </w:pPr>
            <w:r w:rsidRPr="004F6970">
              <w:rPr>
                <w:rFonts w:ascii="Calibri" w:hAnsi="Calibri"/>
                <w:b/>
                <w:bCs/>
                <w:sz w:val="18"/>
              </w:rPr>
              <w:t>Résultante</w:t>
            </w:r>
          </w:p>
        </w:tc>
        <w:tc>
          <w:tcPr>
            <w:tcW w:w="850" w:type="dxa"/>
            <w:gridSpan w:val="2"/>
            <w:shd w:val="clear" w:color="auto" w:fill="FFFFCC"/>
            <w:vAlign w:val="center"/>
          </w:tcPr>
          <w:p w14:paraId="2B4391C1" w14:textId="3B24FA46"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20/12/17</w:t>
            </w:r>
          </w:p>
        </w:tc>
        <w:tc>
          <w:tcPr>
            <w:tcW w:w="850" w:type="dxa"/>
            <w:gridSpan w:val="2"/>
            <w:shd w:val="clear" w:color="auto" w:fill="FFFFCC"/>
            <w:vAlign w:val="center"/>
          </w:tcPr>
          <w:p w14:paraId="3414FF11" w14:textId="2D15E23B"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21/02/18</w:t>
            </w:r>
          </w:p>
        </w:tc>
        <w:tc>
          <w:tcPr>
            <w:tcW w:w="850" w:type="dxa"/>
            <w:gridSpan w:val="2"/>
            <w:shd w:val="clear" w:color="auto" w:fill="FFFFCC"/>
            <w:vAlign w:val="center"/>
          </w:tcPr>
          <w:p w14:paraId="5C07ACF7" w14:textId="52FCD3FE"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23/05/18</w:t>
            </w:r>
          </w:p>
        </w:tc>
        <w:tc>
          <w:tcPr>
            <w:tcW w:w="850" w:type="dxa"/>
            <w:gridSpan w:val="3"/>
            <w:shd w:val="clear" w:color="auto" w:fill="FFFFCC"/>
            <w:vAlign w:val="center"/>
          </w:tcPr>
          <w:p w14:paraId="22BCAB77" w14:textId="4B3E188E"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24/07/18</w:t>
            </w:r>
          </w:p>
        </w:tc>
        <w:tc>
          <w:tcPr>
            <w:tcW w:w="1055" w:type="dxa"/>
            <w:shd w:val="clear" w:color="auto" w:fill="FFFFCC"/>
            <w:vAlign w:val="center"/>
          </w:tcPr>
          <w:p w14:paraId="798DA630" w14:textId="32EF5CB3" w:rsidR="00095117" w:rsidRDefault="00095117" w:rsidP="00095117">
            <w:pPr>
              <w:pStyle w:val="En-tte"/>
              <w:tabs>
                <w:tab w:val="clear" w:pos="4536"/>
                <w:tab w:val="clear" w:pos="9072"/>
              </w:tabs>
              <w:jc w:val="center"/>
              <w:rPr>
                <w:rFonts w:ascii="Calibri" w:hAnsi="Calibri"/>
                <w:b/>
                <w:bCs/>
                <w:sz w:val="18"/>
              </w:rPr>
            </w:pPr>
            <w:r>
              <w:rPr>
                <w:rFonts w:ascii="Calibri" w:hAnsi="Calibri"/>
                <w:b/>
                <w:bCs/>
                <w:sz w:val="18"/>
              </w:rPr>
              <w:t>Résultante</w:t>
            </w:r>
          </w:p>
        </w:tc>
      </w:tr>
      <w:tr w:rsidR="00095117" w:rsidRPr="004F6970" w14:paraId="45A2F41C" w14:textId="4A2D6869" w:rsidTr="00D1720E">
        <w:trPr>
          <w:cantSplit/>
          <w:trHeight w:val="283"/>
          <w:jc w:val="center"/>
        </w:trPr>
        <w:tc>
          <w:tcPr>
            <w:tcW w:w="2349" w:type="dxa"/>
            <w:shd w:val="clear" w:color="auto" w:fill="FFFFFF"/>
          </w:tcPr>
          <w:p w14:paraId="356384E2" w14:textId="77777777" w:rsidR="00095117" w:rsidRPr="004F6970" w:rsidRDefault="00095117" w:rsidP="00095117">
            <w:pPr>
              <w:pStyle w:val="En-tte"/>
              <w:tabs>
                <w:tab w:val="clear" w:pos="4536"/>
                <w:tab w:val="clear" w:pos="9072"/>
              </w:tabs>
              <w:jc w:val="center"/>
              <w:rPr>
                <w:rFonts w:ascii="Calibri" w:hAnsi="Calibri"/>
                <w:sz w:val="18"/>
              </w:rPr>
            </w:pPr>
            <w:r w:rsidRPr="004F6970">
              <w:rPr>
                <w:rFonts w:ascii="Calibri" w:hAnsi="Calibri"/>
                <w:sz w:val="18"/>
              </w:rPr>
              <w:t>Température de l’eau (°C)</w:t>
            </w:r>
          </w:p>
        </w:tc>
        <w:tc>
          <w:tcPr>
            <w:tcW w:w="855" w:type="dxa"/>
            <w:gridSpan w:val="2"/>
            <w:shd w:val="clear" w:color="auto" w:fill="3366FF"/>
            <w:vAlign w:val="center"/>
          </w:tcPr>
          <w:p w14:paraId="45EDA306" w14:textId="3AE14E9E" w:rsidR="00095117" w:rsidRPr="00F45025" w:rsidRDefault="00095117" w:rsidP="00095117">
            <w:pPr>
              <w:jc w:val="center"/>
              <w:rPr>
                <w:rFonts w:ascii="Calibri" w:hAnsi="Calibri"/>
                <w:color w:val="FFFFFF" w:themeColor="background1"/>
                <w:sz w:val="20"/>
                <w:szCs w:val="20"/>
                <w:lang w:val="en-US"/>
              </w:rPr>
            </w:pPr>
            <w:r w:rsidRPr="00A824F5">
              <w:rPr>
                <w:rFonts w:ascii="Calibri" w:hAnsi="Calibri"/>
                <w:color w:val="FFFFFF" w:themeColor="background1"/>
                <w:sz w:val="20"/>
                <w:szCs w:val="20"/>
                <w:lang w:val="en-US"/>
              </w:rPr>
              <w:t>6,9</w:t>
            </w:r>
          </w:p>
        </w:tc>
        <w:tc>
          <w:tcPr>
            <w:tcW w:w="850" w:type="dxa"/>
            <w:shd w:val="clear" w:color="auto" w:fill="3366FF"/>
            <w:vAlign w:val="center"/>
          </w:tcPr>
          <w:p w14:paraId="4893FD9D" w14:textId="2648E5B0" w:rsidR="00095117" w:rsidRPr="00F45025" w:rsidRDefault="00095117" w:rsidP="00095117">
            <w:pPr>
              <w:jc w:val="center"/>
              <w:rPr>
                <w:rFonts w:ascii="Calibri" w:hAnsi="Calibri"/>
                <w:color w:val="FFFFFF" w:themeColor="background1"/>
                <w:sz w:val="20"/>
                <w:szCs w:val="20"/>
                <w:lang w:val="en-US"/>
              </w:rPr>
            </w:pPr>
            <w:r w:rsidRPr="00A824F5">
              <w:rPr>
                <w:rFonts w:ascii="Calibri" w:hAnsi="Calibri"/>
                <w:color w:val="FFFFFF" w:themeColor="background1"/>
                <w:sz w:val="20"/>
                <w:szCs w:val="20"/>
                <w:lang w:val="en-US"/>
              </w:rPr>
              <w:t>10,1</w:t>
            </w:r>
          </w:p>
        </w:tc>
        <w:tc>
          <w:tcPr>
            <w:tcW w:w="863" w:type="dxa"/>
            <w:gridSpan w:val="3"/>
            <w:shd w:val="clear" w:color="auto" w:fill="3366FF"/>
            <w:vAlign w:val="center"/>
          </w:tcPr>
          <w:p w14:paraId="7075411B" w14:textId="045B7AEB" w:rsidR="00095117" w:rsidRPr="00F45025" w:rsidRDefault="00095117" w:rsidP="00095117">
            <w:pPr>
              <w:jc w:val="center"/>
              <w:rPr>
                <w:rFonts w:ascii="Calibri" w:hAnsi="Calibri"/>
                <w:color w:val="FFFFFF" w:themeColor="background1"/>
                <w:sz w:val="20"/>
                <w:szCs w:val="20"/>
                <w:lang w:val="en-US"/>
              </w:rPr>
            </w:pPr>
            <w:r w:rsidRPr="00A824F5">
              <w:rPr>
                <w:rFonts w:ascii="Calibri" w:hAnsi="Calibri"/>
                <w:color w:val="FFFFFF" w:themeColor="background1"/>
                <w:sz w:val="20"/>
                <w:szCs w:val="20"/>
                <w:lang w:val="en-US"/>
              </w:rPr>
              <w:t>14,1</w:t>
            </w:r>
          </w:p>
        </w:tc>
        <w:tc>
          <w:tcPr>
            <w:tcW w:w="858" w:type="dxa"/>
            <w:gridSpan w:val="2"/>
            <w:shd w:val="clear" w:color="auto" w:fill="3366FF"/>
            <w:vAlign w:val="center"/>
          </w:tcPr>
          <w:p w14:paraId="5D4F972D" w14:textId="157508A4" w:rsidR="00095117" w:rsidRPr="00F45025" w:rsidRDefault="00095117" w:rsidP="00095117">
            <w:pPr>
              <w:jc w:val="center"/>
              <w:rPr>
                <w:rFonts w:ascii="Calibri" w:hAnsi="Calibri"/>
                <w:color w:val="FFFFFF" w:themeColor="background1"/>
                <w:sz w:val="20"/>
                <w:szCs w:val="20"/>
                <w:lang w:val="en-US"/>
              </w:rPr>
            </w:pPr>
            <w:r w:rsidRPr="00A824F5">
              <w:rPr>
                <w:rFonts w:ascii="Calibri" w:hAnsi="Calibri"/>
                <w:color w:val="FFFFFF" w:themeColor="background1"/>
                <w:sz w:val="20"/>
                <w:szCs w:val="20"/>
                <w:lang w:val="en-US"/>
              </w:rPr>
              <w:t>6,0</w:t>
            </w:r>
          </w:p>
        </w:tc>
        <w:tc>
          <w:tcPr>
            <w:tcW w:w="967" w:type="dxa"/>
            <w:gridSpan w:val="3"/>
            <w:shd w:val="clear" w:color="auto" w:fill="3366FF"/>
            <w:vAlign w:val="center"/>
          </w:tcPr>
          <w:p w14:paraId="5167889E" w14:textId="5B27AF0B" w:rsidR="00095117" w:rsidRPr="00F45025" w:rsidRDefault="00095117" w:rsidP="00095117">
            <w:pPr>
              <w:pStyle w:val="En-tte"/>
              <w:tabs>
                <w:tab w:val="clear" w:pos="4536"/>
                <w:tab w:val="clear" w:pos="9072"/>
              </w:tabs>
              <w:jc w:val="center"/>
              <w:rPr>
                <w:rFonts w:ascii="Calibri" w:hAnsi="Calibri"/>
                <w:color w:val="FFFFFF" w:themeColor="background1"/>
                <w:sz w:val="18"/>
              </w:rPr>
            </w:pPr>
            <w:r w:rsidRPr="0037749A">
              <w:rPr>
                <w:rFonts w:ascii="Calibri" w:hAnsi="Calibri"/>
                <w:color w:val="FFFFFF" w:themeColor="background1"/>
                <w:sz w:val="20"/>
                <w:szCs w:val="28"/>
              </w:rPr>
              <w:t>TBE</w:t>
            </w:r>
          </w:p>
        </w:tc>
        <w:tc>
          <w:tcPr>
            <w:tcW w:w="850" w:type="dxa"/>
            <w:gridSpan w:val="2"/>
            <w:shd w:val="clear" w:color="auto" w:fill="3366FF"/>
            <w:vAlign w:val="center"/>
          </w:tcPr>
          <w:p w14:paraId="0BF0E520" w14:textId="7A1FD769" w:rsidR="00095117" w:rsidRPr="00453047" w:rsidRDefault="00095117" w:rsidP="00095117">
            <w:pPr>
              <w:jc w:val="center"/>
              <w:rPr>
                <w:rFonts w:ascii="Calibri" w:hAnsi="Calibri"/>
                <w:color w:val="FFFFFF" w:themeColor="background1"/>
                <w:sz w:val="20"/>
                <w:szCs w:val="20"/>
                <w:lang w:val="en-US"/>
              </w:rPr>
            </w:pPr>
            <w:r w:rsidRPr="00453047">
              <w:rPr>
                <w:rFonts w:ascii="Calibri" w:hAnsi="Calibri"/>
                <w:color w:val="FFFFFF" w:themeColor="background1"/>
                <w:sz w:val="20"/>
                <w:szCs w:val="20"/>
                <w:lang w:val="en-US"/>
              </w:rPr>
              <w:t>9,0</w:t>
            </w:r>
          </w:p>
        </w:tc>
        <w:tc>
          <w:tcPr>
            <w:tcW w:w="850" w:type="dxa"/>
            <w:gridSpan w:val="2"/>
            <w:shd w:val="clear" w:color="auto" w:fill="3366FF"/>
            <w:vAlign w:val="center"/>
          </w:tcPr>
          <w:p w14:paraId="3392BA4B" w14:textId="38D06835" w:rsidR="00095117" w:rsidRPr="00453047" w:rsidRDefault="00095117" w:rsidP="00095117">
            <w:pPr>
              <w:jc w:val="center"/>
              <w:rPr>
                <w:rFonts w:ascii="Calibri" w:hAnsi="Calibri"/>
                <w:color w:val="FFFFFF" w:themeColor="background1"/>
                <w:sz w:val="20"/>
                <w:szCs w:val="20"/>
                <w:lang w:val="en-US"/>
              </w:rPr>
            </w:pPr>
            <w:r w:rsidRPr="00453047">
              <w:rPr>
                <w:rFonts w:ascii="Calibri" w:hAnsi="Calibri"/>
                <w:color w:val="FFFFFF" w:themeColor="background1"/>
                <w:sz w:val="20"/>
                <w:szCs w:val="20"/>
                <w:lang w:val="en-US"/>
              </w:rPr>
              <w:t>7,9</w:t>
            </w:r>
          </w:p>
        </w:tc>
        <w:tc>
          <w:tcPr>
            <w:tcW w:w="850" w:type="dxa"/>
            <w:gridSpan w:val="2"/>
            <w:shd w:val="clear" w:color="auto" w:fill="3366FF"/>
            <w:vAlign w:val="center"/>
          </w:tcPr>
          <w:p w14:paraId="1F019588" w14:textId="304420B6" w:rsidR="00095117" w:rsidRPr="00453047" w:rsidRDefault="00095117" w:rsidP="00095117">
            <w:pPr>
              <w:jc w:val="center"/>
              <w:rPr>
                <w:rFonts w:ascii="Calibri" w:hAnsi="Calibri"/>
                <w:color w:val="FFFFFF" w:themeColor="background1"/>
                <w:sz w:val="20"/>
                <w:szCs w:val="20"/>
                <w:lang w:val="en-US"/>
              </w:rPr>
            </w:pPr>
            <w:r w:rsidRPr="00453047">
              <w:rPr>
                <w:rFonts w:ascii="Calibri" w:hAnsi="Calibri"/>
                <w:color w:val="FFFFFF" w:themeColor="background1"/>
                <w:sz w:val="20"/>
                <w:szCs w:val="20"/>
                <w:lang w:val="en-US"/>
              </w:rPr>
              <w:t>12,0</w:t>
            </w:r>
          </w:p>
        </w:tc>
        <w:tc>
          <w:tcPr>
            <w:tcW w:w="850" w:type="dxa"/>
            <w:gridSpan w:val="3"/>
            <w:shd w:val="clear" w:color="auto" w:fill="3366FF"/>
            <w:vAlign w:val="center"/>
          </w:tcPr>
          <w:p w14:paraId="1AD2446C" w14:textId="7E2CD671" w:rsidR="00095117" w:rsidRPr="00453047" w:rsidRDefault="00095117" w:rsidP="00095117">
            <w:pPr>
              <w:jc w:val="center"/>
              <w:rPr>
                <w:rFonts w:ascii="Calibri" w:hAnsi="Calibri"/>
                <w:color w:val="FFFFFF" w:themeColor="background1"/>
                <w:sz w:val="20"/>
                <w:szCs w:val="20"/>
                <w:lang w:val="en-US"/>
              </w:rPr>
            </w:pPr>
            <w:r w:rsidRPr="00453047">
              <w:rPr>
                <w:rFonts w:ascii="Calibri" w:hAnsi="Calibri"/>
                <w:color w:val="FFFFFF" w:themeColor="background1"/>
                <w:sz w:val="20"/>
                <w:szCs w:val="20"/>
                <w:lang w:val="en-US"/>
              </w:rPr>
              <w:t>17,0</w:t>
            </w:r>
          </w:p>
        </w:tc>
        <w:tc>
          <w:tcPr>
            <w:tcW w:w="1055" w:type="dxa"/>
            <w:shd w:val="clear" w:color="auto" w:fill="3366FF"/>
            <w:vAlign w:val="center"/>
          </w:tcPr>
          <w:p w14:paraId="4B0B706A" w14:textId="731CDAD4" w:rsidR="00095117" w:rsidRPr="00453047" w:rsidRDefault="00095117" w:rsidP="00095117">
            <w:pPr>
              <w:jc w:val="center"/>
              <w:rPr>
                <w:rFonts w:ascii="Calibri" w:hAnsi="Calibri"/>
                <w:color w:val="FFFFFF" w:themeColor="background1"/>
                <w:sz w:val="20"/>
                <w:szCs w:val="20"/>
                <w:lang w:val="en-US"/>
              </w:rPr>
            </w:pPr>
            <w:r w:rsidRPr="0037749A">
              <w:rPr>
                <w:rFonts w:ascii="Calibri" w:hAnsi="Calibri"/>
                <w:color w:val="FFFFFF" w:themeColor="background1"/>
                <w:sz w:val="20"/>
                <w:szCs w:val="28"/>
              </w:rPr>
              <w:t>TBE</w:t>
            </w:r>
          </w:p>
        </w:tc>
      </w:tr>
      <w:tr w:rsidR="00095117" w:rsidRPr="004F6970" w14:paraId="0BFCCC7A" w14:textId="77777777" w:rsidTr="00331B07">
        <w:trPr>
          <w:cantSplit/>
          <w:trHeight w:val="161"/>
          <w:jc w:val="center"/>
        </w:trPr>
        <w:tc>
          <w:tcPr>
            <w:tcW w:w="11197" w:type="dxa"/>
            <w:gridSpan w:val="22"/>
            <w:shd w:val="clear" w:color="auto" w:fill="FFFFFF"/>
          </w:tcPr>
          <w:p w14:paraId="28D224D7" w14:textId="77777777" w:rsidR="00095117" w:rsidRPr="004F6970" w:rsidRDefault="00095117" w:rsidP="00095117">
            <w:pPr>
              <w:pStyle w:val="En-tte"/>
              <w:tabs>
                <w:tab w:val="clear" w:pos="4536"/>
                <w:tab w:val="clear" w:pos="9072"/>
              </w:tabs>
              <w:jc w:val="center"/>
              <w:rPr>
                <w:rFonts w:ascii="Calibri" w:hAnsi="Calibri"/>
                <w:sz w:val="10"/>
              </w:rPr>
            </w:pPr>
          </w:p>
        </w:tc>
      </w:tr>
      <w:tr w:rsidR="00095117" w:rsidRPr="004F6970" w14:paraId="0638E323" w14:textId="20DC0368" w:rsidTr="00D1720E">
        <w:trPr>
          <w:cantSplit/>
          <w:trHeight w:val="380"/>
          <w:jc w:val="center"/>
        </w:trPr>
        <w:tc>
          <w:tcPr>
            <w:tcW w:w="2349" w:type="dxa"/>
            <w:shd w:val="clear" w:color="auto" w:fill="FFFFCC"/>
          </w:tcPr>
          <w:p w14:paraId="4ED51E22" w14:textId="77777777" w:rsidR="00095117" w:rsidRPr="004F6970" w:rsidRDefault="00095117" w:rsidP="00095117">
            <w:pPr>
              <w:pStyle w:val="En-tte"/>
              <w:tabs>
                <w:tab w:val="clear" w:pos="4536"/>
                <w:tab w:val="clear" w:pos="9072"/>
              </w:tabs>
              <w:jc w:val="center"/>
              <w:rPr>
                <w:rFonts w:ascii="Calibri" w:hAnsi="Calibri"/>
                <w:b/>
                <w:bCs/>
                <w:sz w:val="18"/>
              </w:rPr>
            </w:pPr>
            <w:r w:rsidRPr="004F6970">
              <w:rPr>
                <w:rFonts w:ascii="Calibri" w:hAnsi="Calibri"/>
                <w:b/>
                <w:bCs/>
                <w:sz w:val="18"/>
              </w:rPr>
              <w:t>Acidification</w:t>
            </w:r>
          </w:p>
        </w:tc>
        <w:tc>
          <w:tcPr>
            <w:tcW w:w="855" w:type="dxa"/>
            <w:gridSpan w:val="2"/>
            <w:shd w:val="clear" w:color="auto" w:fill="FFFFCC"/>
            <w:vAlign w:val="center"/>
          </w:tcPr>
          <w:p w14:paraId="3B9A8378" w14:textId="4B72B482"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15/03/12</w:t>
            </w:r>
          </w:p>
        </w:tc>
        <w:tc>
          <w:tcPr>
            <w:tcW w:w="850" w:type="dxa"/>
            <w:shd w:val="clear" w:color="auto" w:fill="FFFFCC"/>
            <w:vAlign w:val="center"/>
          </w:tcPr>
          <w:p w14:paraId="25586B9A" w14:textId="7AFDABBB"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15/05</w:t>
            </w:r>
            <w:r w:rsidRPr="004F6970">
              <w:rPr>
                <w:rFonts w:ascii="Calibri" w:hAnsi="Calibri"/>
                <w:b/>
                <w:bCs/>
                <w:sz w:val="18"/>
              </w:rPr>
              <w:t>/</w:t>
            </w:r>
            <w:r>
              <w:rPr>
                <w:rFonts w:ascii="Calibri" w:hAnsi="Calibri"/>
                <w:b/>
                <w:bCs/>
                <w:sz w:val="18"/>
              </w:rPr>
              <w:t>12</w:t>
            </w:r>
          </w:p>
        </w:tc>
        <w:tc>
          <w:tcPr>
            <w:tcW w:w="863" w:type="dxa"/>
            <w:gridSpan w:val="3"/>
            <w:shd w:val="clear" w:color="auto" w:fill="FFFFCC"/>
            <w:vAlign w:val="center"/>
          </w:tcPr>
          <w:p w14:paraId="36FFB8AA" w14:textId="7DBD5C15"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09/08/12</w:t>
            </w:r>
          </w:p>
        </w:tc>
        <w:tc>
          <w:tcPr>
            <w:tcW w:w="858" w:type="dxa"/>
            <w:gridSpan w:val="2"/>
            <w:shd w:val="clear" w:color="auto" w:fill="FFFFCC"/>
            <w:vAlign w:val="center"/>
          </w:tcPr>
          <w:p w14:paraId="6732BE95" w14:textId="7DC0058A"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12/12/12</w:t>
            </w:r>
          </w:p>
        </w:tc>
        <w:tc>
          <w:tcPr>
            <w:tcW w:w="967" w:type="dxa"/>
            <w:gridSpan w:val="3"/>
            <w:shd w:val="clear" w:color="auto" w:fill="FFFFCC"/>
            <w:vAlign w:val="center"/>
          </w:tcPr>
          <w:p w14:paraId="20C65457" w14:textId="304B7BD1" w:rsidR="00095117" w:rsidRPr="004F6970" w:rsidRDefault="00095117" w:rsidP="00095117">
            <w:pPr>
              <w:pStyle w:val="En-tte"/>
              <w:tabs>
                <w:tab w:val="clear" w:pos="4536"/>
                <w:tab w:val="clear" w:pos="9072"/>
              </w:tabs>
              <w:jc w:val="center"/>
              <w:rPr>
                <w:rFonts w:ascii="Calibri" w:hAnsi="Calibri"/>
                <w:b/>
                <w:bCs/>
                <w:sz w:val="18"/>
              </w:rPr>
            </w:pPr>
            <w:r w:rsidRPr="004F6970">
              <w:rPr>
                <w:rFonts w:ascii="Calibri" w:hAnsi="Calibri"/>
                <w:b/>
                <w:bCs/>
                <w:sz w:val="18"/>
              </w:rPr>
              <w:t>Résultante</w:t>
            </w:r>
          </w:p>
        </w:tc>
        <w:tc>
          <w:tcPr>
            <w:tcW w:w="850" w:type="dxa"/>
            <w:gridSpan w:val="2"/>
            <w:shd w:val="clear" w:color="auto" w:fill="FFFFCC"/>
            <w:vAlign w:val="center"/>
          </w:tcPr>
          <w:p w14:paraId="1AAC235D" w14:textId="6F99A62E"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20/12/17</w:t>
            </w:r>
          </w:p>
        </w:tc>
        <w:tc>
          <w:tcPr>
            <w:tcW w:w="850" w:type="dxa"/>
            <w:gridSpan w:val="2"/>
            <w:shd w:val="clear" w:color="auto" w:fill="FFFFCC"/>
            <w:vAlign w:val="center"/>
          </w:tcPr>
          <w:p w14:paraId="0B7BD372" w14:textId="4A821A13"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21/02/18</w:t>
            </w:r>
          </w:p>
        </w:tc>
        <w:tc>
          <w:tcPr>
            <w:tcW w:w="850" w:type="dxa"/>
            <w:gridSpan w:val="2"/>
            <w:shd w:val="clear" w:color="auto" w:fill="FFFFCC"/>
            <w:vAlign w:val="center"/>
          </w:tcPr>
          <w:p w14:paraId="3F902E65" w14:textId="35E0F2DF"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23/05/18</w:t>
            </w:r>
          </w:p>
        </w:tc>
        <w:tc>
          <w:tcPr>
            <w:tcW w:w="850" w:type="dxa"/>
            <w:gridSpan w:val="3"/>
            <w:shd w:val="clear" w:color="auto" w:fill="FFFFCC"/>
            <w:vAlign w:val="center"/>
          </w:tcPr>
          <w:p w14:paraId="44ECBEF6" w14:textId="45EC436C" w:rsidR="00095117" w:rsidRPr="004F6970" w:rsidRDefault="00095117" w:rsidP="00095117">
            <w:pPr>
              <w:pStyle w:val="En-tte"/>
              <w:tabs>
                <w:tab w:val="clear" w:pos="4536"/>
                <w:tab w:val="clear" w:pos="9072"/>
              </w:tabs>
              <w:jc w:val="center"/>
              <w:rPr>
                <w:rFonts w:ascii="Calibri" w:hAnsi="Calibri"/>
                <w:b/>
                <w:bCs/>
                <w:sz w:val="18"/>
              </w:rPr>
            </w:pPr>
            <w:r>
              <w:rPr>
                <w:rFonts w:ascii="Calibri" w:hAnsi="Calibri"/>
                <w:b/>
                <w:bCs/>
                <w:sz w:val="18"/>
              </w:rPr>
              <w:t>24/07/18</w:t>
            </w:r>
          </w:p>
        </w:tc>
        <w:tc>
          <w:tcPr>
            <w:tcW w:w="1055" w:type="dxa"/>
            <w:shd w:val="clear" w:color="auto" w:fill="FFFFCC"/>
            <w:vAlign w:val="center"/>
          </w:tcPr>
          <w:p w14:paraId="337B6235" w14:textId="35FAA031" w:rsidR="00095117" w:rsidRDefault="00095117" w:rsidP="00095117">
            <w:pPr>
              <w:pStyle w:val="En-tte"/>
              <w:tabs>
                <w:tab w:val="clear" w:pos="4536"/>
                <w:tab w:val="clear" w:pos="9072"/>
              </w:tabs>
              <w:jc w:val="center"/>
              <w:rPr>
                <w:rFonts w:ascii="Calibri" w:hAnsi="Calibri"/>
                <w:b/>
                <w:bCs/>
                <w:sz w:val="18"/>
              </w:rPr>
            </w:pPr>
            <w:r>
              <w:rPr>
                <w:rFonts w:ascii="Calibri" w:hAnsi="Calibri"/>
                <w:b/>
                <w:bCs/>
                <w:sz w:val="18"/>
              </w:rPr>
              <w:t>Résultante</w:t>
            </w:r>
          </w:p>
        </w:tc>
      </w:tr>
      <w:tr w:rsidR="00095117" w:rsidRPr="004F6970" w14:paraId="1B14D399" w14:textId="1F73524A" w:rsidTr="00721ED2">
        <w:trPr>
          <w:cantSplit/>
          <w:trHeight w:val="283"/>
          <w:jc w:val="center"/>
        </w:trPr>
        <w:tc>
          <w:tcPr>
            <w:tcW w:w="2349" w:type="dxa"/>
            <w:shd w:val="clear" w:color="auto" w:fill="FFFFFF"/>
            <w:vAlign w:val="center"/>
          </w:tcPr>
          <w:p w14:paraId="57F4A36C" w14:textId="77777777" w:rsidR="00095117" w:rsidRPr="004F6970" w:rsidRDefault="00095117" w:rsidP="00095117">
            <w:pPr>
              <w:pStyle w:val="En-tte"/>
              <w:tabs>
                <w:tab w:val="clear" w:pos="4536"/>
                <w:tab w:val="clear" w:pos="9072"/>
              </w:tabs>
              <w:jc w:val="center"/>
              <w:rPr>
                <w:rFonts w:ascii="Calibri" w:hAnsi="Calibri"/>
                <w:sz w:val="18"/>
              </w:rPr>
            </w:pPr>
            <w:r w:rsidRPr="004F6970">
              <w:rPr>
                <w:rFonts w:ascii="Calibri" w:hAnsi="Calibri"/>
                <w:sz w:val="18"/>
              </w:rPr>
              <w:t>pH</w:t>
            </w:r>
          </w:p>
        </w:tc>
        <w:tc>
          <w:tcPr>
            <w:tcW w:w="855" w:type="dxa"/>
            <w:gridSpan w:val="2"/>
            <w:shd w:val="clear" w:color="auto" w:fill="66FF33"/>
            <w:vAlign w:val="center"/>
          </w:tcPr>
          <w:p w14:paraId="5F2E4F0F" w14:textId="4AA64485" w:rsidR="00095117" w:rsidRPr="00374563" w:rsidRDefault="00095117" w:rsidP="00095117">
            <w:pPr>
              <w:jc w:val="center"/>
              <w:rPr>
                <w:rFonts w:ascii="Calibri" w:hAnsi="Calibri"/>
                <w:sz w:val="20"/>
                <w:szCs w:val="20"/>
                <w:lang w:val="en-US"/>
              </w:rPr>
            </w:pPr>
            <w:r w:rsidRPr="006009B8">
              <w:rPr>
                <w:rFonts w:ascii="Calibri" w:hAnsi="Calibri"/>
                <w:sz w:val="20"/>
                <w:szCs w:val="20"/>
                <w:lang w:val="en-US"/>
              </w:rPr>
              <w:t>8,32</w:t>
            </w:r>
          </w:p>
        </w:tc>
        <w:tc>
          <w:tcPr>
            <w:tcW w:w="850" w:type="dxa"/>
            <w:shd w:val="clear" w:color="auto" w:fill="66FF33"/>
            <w:vAlign w:val="center"/>
          </w:tcPr>
          <w:p w14:paraId="0E9BD0B6" w14:textId="6DD22C09" w:rsidR="00095117" w:rsidRPr="00374563" w:rsidRDefault="00095117" w:rsidP="00095117">
            <w:pPr>
              <w:jc w:val="center"/>
              <w:rPr>
                <w:rFonts w:ascii="Calibri" w:hAnsi="Calibri"/>
                <w:sz w:val="20"/>
                <w:szCs w:val="20"/>
                <w:lang w:val="en-US"/>
              </w:rPr>
            </w:pPr>
            <w:r w:rsidRPr="006009B8">
              <w:rPr>
                <w:rFonts w:ascii="Calibri" w:hAnsi="Calibri"/>
                <w:sz w:val="20"/>
                <w:szCs w:val="20"/>
                <w:lang w:val="en-US"/>
              </w:rPr>
              <w:t>8,36</w:t>
            </w:r>
          </w:p>
        </w:tc>
        <w:tc>
          <w:tcPr>
            <w:tcW w:w="863" w:type="dxa"/>
            <w:gridSpan w:val="3"/>
            <w:shd w:val="clear" w:color="auto" w:fill="3366FF"/>
            <w:vAlign w:val="center"/>
          </w:tcPr>
          <w:p w14:paraId="0AA29CEE" w14:textId="468511E1" w:rsidR="00095117" w:rsidRPr="00F45025" w:rsidRDefault="00095117" w:rsidP="00095117">
            <w:pPr>
              <w:jc w:val="center"/>
              <w:rPr>
                <w:rFonts w:ascii="Calibri" w:hAnsi="Calibri"/>
                <w:color w:val="FFFFFF" w:themeColor="background1"/>
                <w:sz w:val="20"/>
                <w:szCs w:val="20"/>
                <w:lang w:val="en-US"/>
              </w:rPr>
            </w:pPr>
            <w:r w:rsidRPr="00A824F5">
              <w:rPr>
                <w:rFonts w:ascii="Calibri" w:hAnsi="Calibri"/>
                <w:color w:val="FFFFFF" w:themeColor="background1"/>
                <w:sz w:val="20"/>
                <w:szCs w:val="20"/>
                <w:lang w:val="en-US"/>
              </w:rPr>
              <w:t>7,95</w:t>
            </w:r>
          </w:p>
        </w:tc>
        <w:tc>
          <w:tcPr>
            <w:tcW w:w="858" w:type="dxa"/>
            <w:gridSpan w:val="2"/>
            <w:shd w:val="clear" w:color="auto" w:fill="3366FF"/>
            <w:vAlign w:val="center"/>
          </w:tcPr>
          <w:p w14:paraId="1B6AFC87" w14:textId="1070BE04" w:rsidR="00095117" w:rsidRPr="00F45025" w:rsidRDefault="00095117" w:rsidP="00095117">
            <w:pPr>
              <w:jc w:val="center"/>
              <w:rPr>
                <w:rFonts w:ascii="Calibri" w:hAnsi="Calibri"/>
                <w:color w:val="FFFFFF" w:themeColor="background1"/>
                <w:sz w:val="20"/>
                <w:szCs w:val="20"/>
                <w:lang w:val="en-US"/>
              </w:rPr>
            </w:pPr>
            <w:r w:rsidRPr="00A824F5">
              <w:rPr>
                <w:rFonts w:ascii="Calibri" w:hAnsi="Calibri"/>
                <w:color w:val="FFFFFF" w:themeColor="background1"/>
                <w:sz w:val="20"/>
                <w:szCs w:val="20"/>
                <w:lang w:val="en-US"/>
              </w:rPr>
              <w:t>8,11</w:t>
            </w:r>
          </w:p>
        </w:tc>
        <w:tc>
          <w:tcPr>
            <w:tcW w:w="967" w:type="dxa"/>
            <w:gridSpan w:val="3"/>
            <w:shd w:val="clear" w:color="auto" w:fill="66FF33"/>
            <w:vAlign w:val="center"/>
          </w:tcPr>
          <w:p w14:paraId="72668502" w14:textId="6A30AA8B" w:rsidR="00095117" w:rsidRPr="004F6970" w:rsidRDefault="00095117" w:rsidP="00095117">
            <w:pPr>
              <w:pStyle w:val="En-tte"/>
              <w:tabs>
                <w:tab w:val="clear" w:pos="4536"/>
                <w:tab w:val="clear" w:pos="9072"/>
              </w:tabs>
              <w:jc w:val="center"/>
              <w:rPr>
                <w:rFonts w:ascii="Calibri" w:hAnsi="Calibri"/>
                <w:sz w:val="18"/>
              </w:rPr>
            </w:pPr>
            <w:r w:rsidRPr="00095117">
              <w:rPr>
                <w:rFonts w:ascii="Calibri" w:hAnsi="Calibri"/>
                <w:sz w:val="20"/>
                <w:szCs w:val="28"/>
              </w:rPr>
              <w:t>BE</w:t>
            </w:r>
          </w:p>
        </w:tc>
        <w:tc>
          <w:tcPr>
            <w:tcW w:w="850" w:type="dxa"/>
            <w:gridSpan w:val="2"/>
            <w:shd w:val="clear" w:color="auto" w:fill="3366FF"/>
            <w:vAlign w:val="center"/>
          </w:tcPr>
          <w:p w14:paraId="62097FE2" w14:textId="0E02A4A9" w:rsidR="00095117" w:rsidRPr="00453047" w:rsidRDefault="00095117" w:rsidP="00095117">
            <w:pPr>
              <w:jc w:val="center"/>
              <w:rPr>
                <w:rFonts w:ascii="Calibri" w:hAnsi="Calibri"/>
                <w:color w:val="FFFFFF" w:themeColor="background1"/>
                <w:sz w:val="20"/>
                <w:szCs w:val="20"/>
                <w:lang w:val="en-US"/>
              </w:rPr>
            </w:pPr>
            <w:r w:rsidRPr="00453047">
              <w:rPr>
                <w:rFonts w:ascii="Calibri" w:hAnsi="Calibri"/>
                <w:color w:val="FFFFFF" w:themeColor="background1"/>
                <w:sz w:val="20"/>
                <w:szCs w:val="20"/>
                <w:lang w:val="en-US"/>
              </w:rPr>
              <w:t>7,94</w:t>
            </w:r>
          </w:p>
        </w:tc>
        <w:tc>
          <w:tcPr>
            <w:tcW w:w="850" w:type="dxa"/>
            <w:gridSpan w:val="2"/>
            <w:shd w:val="clear" w:color="auto" w:fill="3366FF"/>
            <w:vAlign w:val="center"/>
          </w:tcPr>
          <w:p w14:paraId="217BD925" w14:textId="51956413" w:rsidR="00095117" w:rsidRPr="00453047" w:rsidRDefault="00095117" w:rsidP="00095117">
            <w:pPr>
              <w:jc w:val="center"/>
              <w:rPr>
                <w:rFonts w:ascii="Calibri" w:hAnsi="Calibri"/>
                <w:color w:val="FFFFFF" w:themeColor="background1"/>
                <w:sz w:val="20"/>
                <w:szCs w:val="20"/>
                <w:lang w:val="en-US"/>
              </w:rPr>
            </w:pPr>
            <w:r w:rsidRPr="00453047">
              <w:rPr>
                <w:rFonts w:ascii="Calibri" w:hAnsi="Calibri"/>
                <w:color w:val="FFFFFF" w:themeColor="background1"/>
                <w:sz w:val="20"/>
                <w:szCs w:val="20"/>
                <w:lang w:val="en-US"/>
              </w:rPr>
              <w:t>7,73</w:t>
            </w:r>
          </w:p>
        </w:tc>
        <w:tc>
          <w:tcPr>
            <w:tcW w:w="850" w:type="dxa"/>
            <w:gridSpan w:val="2"/>
            <w:shd w:val="clear" w:color="auto" w:fill="3366FF"/>
            <w:vAlign w:val="center"/>
          </w:tcPr>
          <w:p w14:paraId="27462454" w14:textId="03F2FBCE" w:rsidR="00095117" w:rsidRPr="00453047" w:rsidRDefault="00095117" w:rsidP="00095117">
            <w:pPr>
              <w:jc w:val="center"/>
              <w:rPr>
                <w:rFonts w:ascii="Calibri" w:hAnsi="Calibri"/>
                <w:color w:val="FFFFFF" w:themeColor="background1"/>
                <w:sz w:val="20"/>
                <w:szCs w:val="20"/>
                <w:lang w:val="en-US"/>
              </w:rPr>
            </w:pPr>
            <w:r w:rsidRPr="00453047">
              <w:rPr>
                <w:rFonts w:ascii="Calibri" w:hAnsi="Calibri"/>
                <w:color w:val="FFFFFF" w:themeColor="background1"/>
                <w:sz w:val="20"/>
                <w:szCs w:val="20"/>
                <w:lang w:val="en-US"/>
              </w:rPr>
              <w:t>8,01</w:t>
            </w:r>
          </w:p>
        </w:tc>
        <w:tc>
          <w:tcPr>
            <w:tcW w:w="850" w:type="dxa"/>
            <w:gridSpan w:val="3"/>
            <w:shd w:val="clear" w:color="auto" w:fill="3366FF"/>
            <w:vAlign w:val="center"/>
          </w:tcPr>
          <w:p w14:paraId="48EC73B8" w14:textId="655B9F49" w:rsidR="00095117" w:rsidRPr="00453047" w:rsidRDefault="00095117" w:rsidP="00095117">
            <w:pPr>
              <w:jc w:val="center"/>
              <w:rPr>
                <w:rFonts w:ascii="Calibri" w:hAnsi="Calibri"/>
                <w:color w:val="FFFFFF" w:themeColor="background1"/>
                <w:sz w:val="20"/>
                <w:szCs w:val="20"/>
                <w:lang w:val="en-US"/>
              </w:rPr>
            </w:pPr>
            <w:r w:rsidRPr="00453047">
              <w:rPr>
                <w:rFonts w:ascii="Calibri" w:hAnsi="Calibri"/>
                <w:color w:val="FFFFFF" w:themeColor="background1"/>
                <w:sz w:val="20"/>
                <w:szCs w:val="20"/>
                <w:lang w:val="en-US"/>
              </w:rPr>
              <w:t>7,83</w:t>
            </w:r>
          </w:p>
        </w:tc>
        <w:tc>
          <w:tcPr>
            <w:tcW w:w="1055" w:type="dxa"/>
            <w:shd w:val="clear" w:color="auto" w:fill="3366FF"/>
            <w:vAlign w:val="center"/>
          </w:tcPr>
          <w:p w14:paraId="26289BDA" w14:textId="0AB8B15C" w:rsidR="00095117" w:rsidRPr="00453047" w:rsidRDefault="00095117" w:rsidP="00095117">
            <w:pPr>
              <w:jc w:val="center"/>
              <w:rPr>
                <w:rFonts w:ascii="Calibri" w:hAnsi="Calibri"/>
                <w:color w:val="FFFFFF" w:themeColor="background1"/>
                <w:sz w:val="20"/>
                <w:szCs w:val="20"/>
                <w:lang w:val="en-US"/>
              </w:rPr>
            </w:pPr>
            <w:r w:rsidRPr="0037749A">
              <w:rPr>
                <w:rFonts w:ascii="Calibri" w:hAnsi="Calibri"/>
                <w:color w:val="FFFFFF" w:themeColor="background1"/>
                <w:sz w:val="20"/>
                <w:szCs w:val="28"/>
              </w:rPr>
              <w:t>TBE</w:t>
            </w:r>
          </w:p>
        </w:tc>
      </w:tr>
      <w:tr w:rsidR="00095117" w:rsidRPr="004F6970" w14:paraId="305D9B14" w14:textId="77777777" w:rsidTr="00331B07">
        <w:trPr>
          <w:cantSplit/>
          <w:trHeight w:val="136"/>
          <w:jc w:val="center"/>
        </w:trPr>
        <w:tc>
          <w:tcPr>
            <w:tcW w:w="11197" w:type="dxa"/>
            <w:gridSpan w:val="22"/>
            <w:shd w:val="clear" w:color="auto" w:fill="FFFFFF"/>
          </w:tcPr>
          <w:p w14:paraId="515E522C" w14:textId="77777777" w:rsidR="00095117" w:rsidRPr="004F6970" w:rsidRDefault="00095117" w:rsidP="00095117">
            <w:pPr>
              <w:pStyle w:val="En-tte"/>
              <w:tabs>
                <w:tab w:val="clear" w:pos="4536"/>
                <w:tab w:val="clear" w:pos="9072"/>
              </w:tabs>
              <w:rPr>
                <w:rFonts w:ascii="Calibri" w:hAnsi="Calibri"/>
                <w:sz w:val="10"/>
              </w:rPr>
            </w:pPr>
          </w:p>
        </w:tc>
      </w:tr>
    </w:tbl>
    <w:p w14:paraId="79C185C3" w14:textId="6A78935E" w:rsidR="00331B07" w:rsidRDefault="00331B07">
      <w:pPr>
        <w:pStyle w:val="En-tte"/>
        <w:tabs>
          <w:tab w:val="clear" w:pos="4536"/>
          <w:tab w:val="clear" w:pos="9072"/>
        </w:tabs>
        <w:rPr>
          <w:sz w:val="22"/>
          <w:szCs w:val="22"/>
          <w:lang w:val="es-ES"/>
        </w:rPr>
      </w:pPr>
    </w:p>
    <w:p w14:paraId="2EBA6C91" w14:textId="77777777" w:rsidR="00331B07" w:rsidRDefault="00331B07">
      <w:pPr>
        <w:rPr>
          <w:sz w:val="22"/>
          <w:szCs w:val="22"/>
          <w:lang w:val="es-ES"/>
        </w:rPr>
      </w:pPr>
      <w:r>
        <w:rPr>
          <w:sz w:val="22"/>
          <w:szCs w:val="22"/>
          <w:lang w:val="es-ES"/>
        </w:rPr>
        <w:br w:type="page"/>
      </w:r>
    </w:p>
    <w:p w14:paraId="5DF3BBCD" w14:textId="77777777" w:rsidR="0087233E" w:rsidRPr="007C566E" w:rsidRDefault="0087233E">
      <w:pPr>
        <w:pStyle w:val="En-tte"/>
        <w:tabs>
          <w:tab w:val="clear" w:pos="4536"/>
          <w:tab w:val="clear" w:pos="9072"/>
        </w:tabs>
        <w:rPr>
          <w:sz w:val="22"/>
          <w:szCs w:val="22"/>
          <w:lang w:val="es-ES"/>
        </w:rPr>
      </w:pPr>
    </w:p>
    <w:tbl>
      <w:tblPr>
        <w:tblW w:w="10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
        <w:gridCol w:w="1559"/>
        <w:gridCol w:w="1065"/>
        <w:gridCol w:w="992"/>
        <w:gridCol w:w="974"/>
        <w:gridCol w:w="160"/>
        <w:gridCol w:w="574"/>
        <w:gridCol w:w="367"/>
        <w:gridCol w:w="618"/>
        <w:gridCol w:w="920"/>
        <w:gridCol w:w="214"/>
        <w:gridCol w:w="1134"/>
        <w:gridCol w:w="212"/>
        <w:gridCol w:w="1275"/>
        <w:gridCol w:w="160"/>
      </w:tblGrid>
      <w:tr w:rsidR="003E081B" w:rsidRPr="004F6970" w14:paraId="00DE99AA" w14:textId="77777777" w:rsidTr="00A53517">
        <w:trPr>
          <w:cantSplit/>
          <w:trHeight w:val="567"/>
          <w:jc w:val="center"/>
        </w:trPr>
        <w:tc>
          <w:tcPr>
            <w:tcW w:w="5536" w:type="dxa"/>
            <w:gridSpan w:val="7"/>
            <w:tcBorders>
              <w:top w:val="single" w:sz="12" w:space="0" w:color="auto"/>
              <w:left w:val="single" w:sz="12" w:space="0" w:color="auto"/>
              <w:bottom w:val="single" w:sz="2" w:space="0" w:color="auto"/>
              <w:right w:val="nil"/>
            </w:tcBorders>
            <w:vAlign w:val="center"/>
          </w:tcPr>
          <w:p w14:paraId="4C5DAE2C" w14:textId="77777777" w:rsidR="003E081B" w:rsidRPr="004F6970" w:rsidRDefault="003E081B" w:rsidP="00F2783E">
            <w:pPr>
              <w:pStyle w:val="En-tte"/>
              <w:tabs>
                <w:tab w:val="clear" w:pos="4536"/>
                <w:tab w:val="clear" w:pos="9072"/>
              </w:tabs>
              <w:rPr>
                <w:rFonts w:ascii="Calibri" w:hAnsi="Calibri"/>
                <w:b/>
                <w:bCs/>
                <w:sz w:val="18"/>
              </w:rPr>
            </w:pPr>
            <w:r w:rsidRPr="004F6970">
              <w:rPr>
                <w:rFonts w:ascii="Calibri" w:hAnsi="Calibri"/>
                <w:b/>
                <w:bCs/>
                <w:sz w:val="18"/>
              </w:rPr>
              <w:t>Polluants spécifiques</w:t>
            </w:r>
          </w:p>
        </w:tc>
        <w:tc>
          <w:tcPr>
            <w:tcW w:w="367" w:type="dxa"/>
            <w:tcBorders>
              <w:top w:val="single" w:sz="12" w:space="0" w:color="auto"/>
              <w:left w:val="nil"/>
              <w:bottom w:val="single" w:sz="2" w:space="0" w:color="auto"/>
              <w:right w:val="nil"/>
            </w:tcBorders>
            <w:vAlign w:val="center"/>
          </w:tcPr>
          <w:p w14:paraId="40EFBE4D" w14:textId="77777777" w:rsidR="003E081B" w:rsidRPr="004F6970" w:rsidRDefault="003E081B" w:rsidP="00F2783E">
            <w:pPr>
              <w:pStyle w:val="En-tte"/>
              <w:tabs>
                <w:tab w:val="clear" w:pos="4536"/>
                <w:tab w:val="clear" w:pos="9072"/>
              </w:tabs>
              <w:rPr>
                <w:rFonts w:ascii="Calibri" w:hAnsi="Calibri"/>
                <w:b/>
                <w:bCs/>
                <w:sz w:val="18"/>
              </w:rPr>
            </w:pPr>
          </w:p>
        </w:tc>
        <w:tc>
          <w:tcPr>
            <w:tcW w:w="1538" w:type="dxa"/>
            <w:gridSpan w:val="2"/>
            <w:tcBorders>
              <w:top w:val="single" w:sz="12" w:space="0" w:color="auto"/>
              <w:left w:val="nil"/>
              <w:bottom w:val="single" w:sz="2" w:space="0" w:color="auto"/>
              <w:right w:val="nil"/>
            </w:tcBorders>
          </w:tcPr>
          <w:p w14:paraId="48647487" w14:textId="77777777" w:rsidR="003E081B" w:rsidRPr="004F6970" w:rsidRDefault="003E081B" w:rsidP="00F2783E">
            <w:pPr>
              <w:pStyle w:val="En-tte"/>
              <w:tabs>
                <w:tab w:val="clear" w:pos="4536"/>
                <w:tab w:val="clear" w:pos="9072"/>
              </w:tabs>
              <w:rPr>
                <w:rFonts w:ascii="Calibri" w:hAnsi="Calibri"/>
                <w:b/>
                <w:bCs/>
                <w:sz w:val="18"/>
              </w:rPr>
            </w:pPr>
          </w:p>
        </w:tc>
        <w:tc>
          <w:tcPr>
            <w:tcW w:w="1560" w:type="dxa"/>
            <w:gridSpan w:val="3"/>
            <w:tcBorders>
              <w:top w:val="single" w:sz="12" w:space="0" w:color="auto"/>
              <w:left w:val="nil"/>
              <w:bottom w:val="single" w:sz="2" w:space="0" w:color="auto"/>
              <w:right w:val="single" w:sz="4" w:space="0" w:color="auto"/>
            </w:tcBorders>
            <w:vAlign w:val="center"/>
          </w:tcPr>
          <w:p w14:paraId="50D72FBD" w14:textId="77777777" w:rsidR="003E081B" w:rsidRPr="004F6970" w:rsidRDefault="003E081B" w:rsidP="00F2783E">
            <w:pPr>
              <w:pStyle w:val="En-tte"/>
              <w:tabs>
                <w:tab w:val="clear" w:pos="4536"/>
                <w:tab w:val="clear" w:pos="9072"/>
              </w:tabs>
              <w:rPr>
                <w:rFonts w:ascii="Calibri" w:hAnsi="Calibri"/>
                <w:b/>
                <w:bCs/>
                <w:sz w:val="18"/>
              </w:rPr>
            </w:pPr>
            <w:r w:rsidRPr="004F6970">
              <w:rPr>
                <w:rFonts w:ascii="Calibri" w:hAnsi="Calibri"/>
                <w:b/>
                <w:bCs/>
                <w:sz w:val="18"/>
              </w:rPr>
              <w:t>Résultante :</w:t>
            </w:r>
          </w:p>
        </w:tc>
        <w:tc>
          <w:tcPr>
            <w:tcW w:w="1433" w:type="dxa"/>
            <w:gridSpan w:val="2"/>
            <w:tcBorders>
              <w:top w:val="single" w:sz="12" w:space="0" w:color="auto"/>
              <w:left w:val="single" w:sz="4" w:space="0" w:color="auto"/>
              <w:bottom w:val="single" w:sz="2" w:space="0" w:color="auto"/>
              <w:right w:val="single" w:sz="12" w:space="0" w:color="auto"/>
            </w:tcBorders>
            <w:shd w:val="clear" w:color="auto" w:fill="FFFFFF" w:themeFill="background1"/>
            <w:vAlign w:val="center"/>
          </w:tcPr>
          <w:p w14:paraId="6A4F578D" w14:textId="77777777" w:rsidR="003E081B" w:rsidRPr="006F3FF0" w:rsidRDefault="003E081B" w:rsidP="00F2783E">
            <w:pPr>
              <w:pStyle w:val="En-tte"/>
              <w:tabs>
                <w:tab w:val="clear" w:pos="4536"/>
                <w:tab w:val="clear" w:pos="9072"/>
              </w:tabs>
              <w:rPr>
                <w:rFonts w:ascii="Calibri" w:hAnsi="Calibri"/>
                <w:b/>
                <w:bCs/>
                <w:sz w:val="18"/>
              </w:rPr>
            </w:pPr>
            <w:r w:rsidRPr="006F3FF0">
              <w:rPr>
                <w:rFonts w:ascii="Calibri" w:hAnsi="Calibri"/>
                <w:b/>
                <w:bCs/>
                <w:sz w:val="18"/>
              </w:rPr>
              <w:t>/</w:t>
            </w:r>
          </w:p>
        </w:tc>
      </w:tr>
      <w:tr w:rsidR="007C566E" w:rsidRPr="004F6970" w14:paraId="6DFD5884" w14:textId="77777777" w:rsidTr="00A53517">
        <w:trPr>
          <w:cantSplit/>
          <w:trHeight w:val="249"/>
          <w:jc w:val="center"/>
        </w:trPr>
        <w:tc>
          <w:tcPr>
            <w:tcW w:w="10434" w:type="dxa"/>
            <w:gridSpan w:val="15"/>
            <w:tcBorders>
              <w:top w:val="nil"/>
              <w:left w:val="single" w:sz="12" w:space="0" w:color="auto"/>
              <w:bottom w:val="nil"/>
              <w:right w:val="single" w:sz="12" w:space="0" w:color="auto"/>
            </w:tcBorders>
          </w:tcPr>
          <w:p w14:paraId="2C024427" w14:textId="77777777" w:rsidR="007C566E" w:rsidRPr="004F6970" w:rsidRDefault="007C566E" w:rsidP="00F2783E">
            <w:pPr>
              <w:pStyle w:val="En-tte"/>
              <w:tabs>
                <w:tab w:val="clear" w:pos="4536"/>
                <w:tab w:val="clear" w:pos="9072"/>
              </w:tabs>
              <w:rPr>
                <w:rFonts w:ascii="Calibri" w:hAnsi="Calibri"/>
                <w:sz w:val="18"/>
              </w:rPr>
            </w:pPr>
          </w:p>
        </w:tc>
      </w:tr>
      <w:tr w:rsidR="003E081B" w:rsidRPr="004F6970" w14:paraId="442AEB92" w14:textId="77777777" w:rsidTr="00A53517">
        <w:trPr>
          <w:cantSplit/>
          <w:trHeight w:val="443"/>
          <w:jc w:val="center"/>
        </w:trPr>
        <w:tc>
          <w:tcPr>
            <w:tcW w:w="212" w:type="dxa"/>
            <w:tcBorders>
              <w:top w:val="nil"/>
              <w:left w:val="single" w:sz="12" w:space="0" w:color="auto"/>
              <w:bottom w:val="nil"/>
              <w:right w:val="single" w:sz="12" w:space="0" w:color="auto"/>
            </w:tcBorders>
          </w:tcPr>
          <w:p w14:paraId="64B95876" w14:textId="77777777" w:rsidR="003E081B" w:rsidRPr="004F6970" w:rsidRDefault="003E081B" w:rsidP="00F2783E">
            <w:pPr>
              <w:pStyle w:val="En-tte"/>
              <w:tabs>
                <w:tab w:val="clear" w:pos="4536"/>
                <w:tab w:val="clear" w:pos="9072"/>
              </w:tabs>
              <w:rPr>
                <w:rFonts w:ascii="Calibri" w:hAnsi="Calibri"/>
                <w:sz w:val="18"/>
              </w:rPr>
            </w:pPr>
          </w:p>
        </w:tc>
        <w:tc>
          <w:tcPr>
            <w:tcW w:w="1559" w:type="dxa"/>
            <w:vMerge w:val="restart"/>
            <w:tcBorders>
              <w:top w:val="single" w:sz="12" w:space="0" w:color="auto"/>
              <w:left w:val="single" w:sz="12" w:space="0" w:color="auto"/>
              <w:right w:val="single" w:sz="2" w:space="0" w:color="auto"/>
            </w:tcBorders>
            <w:shd w:val="clear" w:color="auto" w:fill="FFFFCC"/>
            <w:vAlign w:val="center"/>
          </w:tcPr>
          <w:p w14:paraId="35838A99" w14:textId="77777777" w:rsidR="003E081B" w:rsidRPr="004F6970" w:rsidRDefault="003E081B" w:rsidP="00F2783E">
            <w:pPr>
              <w:pStyle w:val="En-tte"/>
              <w:tabs>
                <w:tab w:val="clear" w:pos="4536"/>
                <w:tab w:val="clear" w:pos="9072"/>
              </w:tabs>
              <w:jc w:val="center"/>
              <w:rPr>
                <w:rFonts w:ascii="Calibri" w:hAnsi="Calibri"/>
                <w:b/>
                <w:bCs/>
                <w:sz w:val="18"/>
              </w:rPr>
            </w:pPr>
            <w:r w:rsidRPr="004F6970">
              <w:rPr>
                <w:rFonts w:ascii="Calibri" w:hAnsi="Calibri"/>
                <w:b/>
                <w:bCs/>
                <w:sz w:val="18"/>
              </w:rPr>
              <w:t>Polluants spécifiques non synthétiques</w:t>
            </w:r>
          </w:p>
        </w:tc>
        <w:tc>
          <w:tcPr>
            <w:tcW w:w="2057" w:type="dxa"/>
            <w:gridSpan w:val="2"/>
            <w:tcBorders>
              <w:top w:val="single" w:sz="12" w:space="0" w:color="auto"/>
              <w:left w:val="single" w:sz="2" w:space="0" w:color="auto"/>
              <w:bottom w:val="single" w:sz="2" w:space="0" w:color="auto"/>
              <w:right w:val="single" w:sz="2" w:space="0" w:color="auto"/>
            </w:tcBorders>
            <w:shd w:val="clear" w:color="auto" w:fill="FFFFCC"/>
            <w:vAlign w:val="center"/>
          </w:tcPr>
          <w:p w14:paraId="1268E05C" w14:textId="77777777" w:rsidR="003E081B" w:rsidRPr="004F6970" w:rsidRDefault="003E081B" w:rsidP="00F2783E">
            <w:pPr>
              <w:pStyle w:val="En-tte"/>
              <w:tabs>
                <w:tab w:val="clear" w:pos="4536"/>
                <w:tab w:val="clear" w:pos="9072"/>
              </w:tabs>
              <w:jc w:val="center"/>
              <w:rPr>
                <w:rFonts w:ascii="Calibri" w:hAnsi="Calibri"/>
                <w:b/>
                <w:bCs/>
                <w:sz w:val="18"/>
              </w:rPr>
            </w:pPr>
            <w:r w:rsidRPr="004F6970">
              <w:rPr>
                <w:rFonts w:ascii="Calibri" w:hAnsi="Calibri"/>
                <w:b/>
                <w:bCs/>
                <w:sz w:val="18"/>
                <w:lang w:val="de-DE"/>
              </w:rPr>
              <w:t>MA (µg/l)</w:t>
            </w:r>
          </w:p>
        </w:tc>
        <w:tc>
          <w:tcPr>
            <w:tcW w:w="974" w:type="dxa"/>
            <w:vMerge w:val="restart"/>
            <w:tcBorders>
              <w:top w:val="single" w:sz="12" w:space="0" w:color="auto"/>
              <w:left w:val="single" w:sz="2" w:space="0" w:color="auto"/>
              <w:right w:val="single" w:sz="12" w:space="0" w:color="auto"/>
            </w:tcBorders>
            <w:shd w:val="clear" w:color="auto" w:fill="FFFFCC"/>
            <w:vAlign w:val="center"/>
          </w:tcPr>
          <w:p w14:paraId="5C73D58E" w14:textId="77777777" w:rsidR="003E081B" w:rsidRPr="004F6970" w:rsidRDefault="003E081B" w:rsidP="00F2783E">
            <w:pPr>
              <w:pStyle w:val="En-tte"/>
              <w:tabs>
                <w:tab w:val="clear" w:pos="4536"/>
                <w:tab w:val="clear" w:pos="9072"/>
              </w:tabs>
              <w:jc w:val="center"/>
              <w:rPr>
                <w:rFonts w:ascii="Calibri" w:hAnsi="Calibri"/>
                <w:sz w:val="18"/>
              </w:rPr>
            </w:pPr>
            <w:r w:rsidRPr="004F6970">
              <w:rPr>
                <w:rFonts w:ascii="Calibri" w:hAnsi="Calibri"/>
                <w:b/>
                <w:bCs/>
                <w:sz w:val="18"/>
              </w:rPr>
              <w:t>Résultante</w:t>
            </w:r>
          </w:p>
        </w:tc>
        <w:tc>
          <w:tcPr>
            <w:tcW w:w="160" w:type="dxa"/>
            <w:tcBorders>
              <w:top w:val="nil"/>
              <w:left w:val="single" w:sz="12" w:space="0" w:color="auto"/>
              <w:bottom w:val="nil"/>
              <w:right w:val="single" w:sz="12" w:space="0" w:color="auto"/>
            </w:tcBorders>
          </w:tcPr>
          <w:p w14:paraId="62D481E6" w14:textId="77777777" w:rsidR="003E081B" w:rsidRPr="004F6970" w:rsidRDefault="003E081B" w:rsidP="00F2783E">
            <w:pPr>
              <w:pStyle w:val="En-tte"/>
              <w:tabs>
                <w:tab w:val="clear" w:pos="4536"/>
                <w:tab w:val="clear" w:pos="9072"/>
              </w:tabs>
              <w:jc w:val="center"/>
              <w:rPr>
                <w:rFonts w:ascii="Calibri" w:hAnsi="Calibri"/>
                <w:sz w:val="18"/>
              </w:rPr>
            </w:pPr>
          </w:p>
        </w:tc>
        <w:tc>
          <w:tcPr>
            <w:tcW w:w="1559" w:type="dxa"/>
            <w:gridSpan w:val="3"/>
            <w:vMerge w:val="restart"/>
            <w:tcBorders>
              <w:top w:val="single" w:sz="12" w:space="0" w:color="auto"/>
              <w:left w:val="single" w:sz="12" w:space="0" w:color="auto"/>
              <w:right w:val="single" w:sz="2" w:space="0" w:color="auto"/>
            </w:tcBorders>
            <w:shd w:val="clear" w:color="auto" w:fill="FFFFCC"/>
            <w:vAlign w:val="center"/>
          </w:tcPr>
          <w:p w14:paraId="0D88422E" w14:textId="77777777" w:rsidR="003E081B" w:rsidRPr="004F6970" w:rsidRDefault="003E081B" w:rsidP="00F2783E">
            <w:pPr>
              <w:pStyle w:val="En-tte"/>
              <w:tabs>
                <w:tab w:val="clear" w:pos="4536"/>
                <w:tab w:val="clear" w:pos="9072"/>
              </w:tabs>
              <w:jc w:val="center"/>
              <w:rPr>
                <w:rFonts w:ascii="Calibri" w:hAnsi="Calibri"/>
                <w:sz w:val="18"/>
              </w:rPr>
            </w:pPr>
            <w:r w:rsidRPr="004F6970">
              <w:rPr>
                <w:rFonts w:ascii="Calibri" w:hAnsi="Calibri"/>
                <w:b/>
                <w:bCs/>
                <w:sz w:val="18"/>
              </w:rPr>
              <w:t>Polluants spécifiques synthétiques</w:t>
            </w:r>
          </w:p>
        </w:tc>
        <w:tc>
          <w:tcPr>
            <w:tcW w:w="2268" w:type="dxa"/>
            <w:gridSpan w:val="3"/>
            <w:tcBorders>
              <w:top w:val="single" w:sz="12" w:space="0" w:color="auto"/>
              <w:left w:val="single" w:sz="2" w:space="0" w:color="auto"/>
              <w:bottom w:val="single" w:sz="2" w:space="0" w:color="auto"/>
              <w:right w:val="single" w:sz="2" w:space="0" w:color="auto"/>
            </w:tcBorders>
            <w:shd w:val="clear" w:color="auto" w:fill="FFFFCC"/>
            <w:vAlign w:val="center"/>
          </w:tcPr>
          <w:p w14:paraId="3F5F8839" w14:textId="77777777" w:rsidR="003E081B" w:rsidRPr="004F6970" w:rsidRDefault="003E081B" w:rsidP="00F2783E">
            <w:pPr>
              <w:pStyle w:val="En-tte"/>
              <w:tabs>
                <w:tab w:val="clear" w:pos="4536"/>
                <w:tab w:val="clear" w:pos="9072"/>
              </w:tabs>
              <w:jc w:val="center"/>
              <w:rPr>
                <w:rFonts w:ascii="Calibri" w:hAnsi="Calibri"/>
                <w:b/>
                <w:bCs/>
                <w:sz w:val="18"/>
              </w:rPr>
            </w:pPr>
            <w:r w:rsidRPr="004F6970">
              <w:rPr>
                <w:rFonts w:ascii="Calibri" w:hAnsi="Calibri"/>
                <w:b/>
                <w:bCs/>
                <w:sz w:val="18"/>
                <w:lang w:val="de-DE"/>
              </w:rPr>
              <w:t>MA (µg/l)</w:t>
            </w:r>
          </w:p>
        </w:tc>
        <w:tc>
          <w:tcPr>
            <w:tcW w:w="1487" w:type="dxa"/>
            <w:gridSpan w:val="2"/>
            <w:vMerge w:val="restart"/>
            <w:tcBorders>
              <w:top w:val="single" w:sz="12" w:space="0" w:color="auto"/>
              <w:left w:val="single" w:sz="2" w:space="0" w:color="auto"/>
              <w:right w:val="single" w:sz="12" w:space="0" w:color="auto"/>
            </w:tcBorders>
            <w:shd w:val="clear" w:color="auto" w:fill="FFFFCC"/>
            <w:vAlign w:val="center"/>
          </w:tcPr>
          <w:p w14:paraId="4EF9BE4F" w14:textId="77777777" w:rsidR="003E081B" w:rsidRPr="004F6970" w:rsidRDefault="003E081B" w:rsidP="00F2783E">
            <w:pPr>
              <w:pStyle w:val="En-tte"/>
              <w:tabs>
                <w:tab w:val="clear" w:pos="4536"/>
                <w:tab w:val="clear" w:pos="9072"/>
              </w:tabs>
              <w:jc w:val="center"/>
              <w:rPr>
                <w:rFonts w:ascii="Calibri" w:hAnsi="Calibri"/>
                <w:sz w:val="18"/>
              </w:rPr>
            </w:pPr>
            <w:r w:rsidRPr="004F6970">
              <w:rPr>
                <w:rFonts w:ascii="Calibri" w:hAnsi="Calibri"/>
                <w:b/>
                <w:bCs/>
                <w:sz w:val="18"/>
              </w:rPr>
              <w:t>Résultante</w:t>
            </w:r>
          </w:p>
        </w:tc>
        <w:tc>
          <w:tcPr>
            <w:tcW w:w="160" w:type="dxa"/>
            <w:tcBorders>
              <w:top w:val="nil"/>
              <w:left w:val="single" w:sz="12" w:space="0" w:color="auto"/>
              <w:bottom w:val="nil"/>
              <w:right w:val="single" w:sz="12" w:space="0" w:color="auto"/>
            </w:tcBorders>
          </w:tcPr>
          <w:p w14:paraId="5E06C11A" w14:textId="77777777" w:rsidR="003E081B" w:rsidRPr="004F6970" w:rsidRDefault="003E081B" w:rsidP="00F2783E">
            <w:pPr>
              <w:pStyle w:val="En-tte"/>
              <w:tabs>
                <w:tab w:val="clear" w:pos="4536"/>
                <w:tab w:val="clear" w:pos="9072"/>
              </w:tabs>
              <w:rPr>
                <w:rFonts w:ascii="Calibri" w:hAnsi="Calibri"/>
                <w:sz w:val="18"/>
              </w:rPr>
            </w:pPr>
          </w:p>
        </w:tc>
      </w:tr>
      <w:tr w:rsidR="003E081B" w:rsidRPr="004F6970" w14:paraId="7DB2190A" w14:textId="77777777" w:rsidTr="00A53517">
        <w:trPr>
          <w:cantSplit/>
          <w:trHeight w:val="443"/>
          <w:jc w:val="center"/>
        </w:trPr>
        <w:tc>
          <w:tcPr>
            <w:tcW w:w="212" w:type="dxa"/>
            <w:tcBorders>
              <w:top w:val="nil"/>
              <w:left w:val="single" w:sz="12" w:space="0" w:color="auto"/>
              <w:bottom w:val="nil"/>
              <w:right w:val="single" w:sz="12" w:space="0" w:color="auto"/>
            </w:tcBorders>
          </w:tcPr>
          <w:p w14:paraId="3D9C13CF" w14:textId="77777777" w:rsidR="003E081B" w:rsidRPr="004F6970" w:rsidRDefault="003E081B" w:rsidP="00F2783E">
            <w:pPr>
              <w:pStyle w:val="En-tte"/>
              <w:tabs>
                <w:tab w:val="clear" w:pos="4536"/>
                <w:tab w:val="clear" w:pos="9072"/>
              </w:tabs>
              <w:rPr>
                <w:rFonts w:ascii="Calibri" w:hAnsi="Calibri"/>
                <w:sz w:val="18"/>
              </w:rPr>
            </w:pPr>
          </w:p>
        </w:tc>
        <w:tc>
          <w:tcPr>
            <w:tcW w:w="1559" w:type="dxa"/>
            <w:vMerge/>
            <w:tcBorders>
              <w:left w:val="single" w:sz="12" w:space="0" w:color="auto"/>
              <w:bottom w:val="single" w:sz="2" w:space="0" w:color="auto"/>
              <w:right w:val="single" w:sz="2" w:space="0" w:color="auto"/>
            </w:tcBorders>
            <w:shd w:val="clear" w:color="auto" w:fill="FFFFCC"/>
            <w:vAlign w:val="center"/>
          </w:tcPr>
          <w:p w14:paraId="27B0C8E3" w14:textId="77777777" w:rsidR="003E081B" w:rsidRPr="004F6970" w:rsidRDefault="003E081B" w:rsidP="00F2783E">
            <w:pPr>
              <w:pStyle w:val="En-tte"/>
              <w:tabs>
                <w:tab w:val="clear" w:pos="4536"/>
                <w:tab w:val="clear" w:pos="9072"/>
              </w:tabs>
              <w:jc w:val="center"/>
              <w:rPr>
                <w:rFonts w:ascii="Calibri" w:hAnsi="Calibri"/>
                <w:b/>
                <w:bCs/>
                <w:sz w:val="18"/>
              </w:rPr>
            </w:pPr>
          </w:p>
        </w:tc>
        <w:tc>
          <w:tcPr>
            <w:tcW w:w="1065" w:type="dxa"/>
            <w:tcBorders>
              <w:top w:val="single" w:sz="2" w:space="0" w:color="auto"/>
              <w:left w:val="single" w:sz="2" w:space="0" w:color="auto"/>
              <w:bottom w:val="single" w:sz="2" w:space="0" w:color="auto"/>
              <w:right w:val="single" w:sz="2" w:space="0" w:color="auto"/>
            </w:tcBorders>
            <w:shd w:val="clear" w:color="auto" w:fill="FFFFCC"/>
            <w:vAlign w:val="center"/>
          </w:tcPr>
          <w:p w14:paraId="44177A64" w14:textId="77777777" w:rsidR="003E081B" w:rsidRPr="004F6970" w:rsidRDefault="003E081B" w:rsidP="00F2783E">
            <w:pPr>
              <w:pStyle w:val="En-tte"/>
              <w:tabs>
                <w:tab w:val="clear" w:pos="4536"/>
                <w:tab w:val="clear" w:pos="9072"/>
              </w:tabs>
              <w:jc w:val="center"/>
              <w:rPr>
                <w:rFonts w:ascii="Calibri" w:hAnsi="Calibri"/>
                <w:b/>
                <w:bCs/>
                <w:sz w:val="18"/>
                <w:lang w:val="de-DE"/>
              </w:rPr>
            </w:pPr>
            <w:r>
              <w:rPr>
                <w:rFonts w:ascii="Calibri" w:hAnsi="Calibri"/>
                <w:b/>
                <w:bCs/>
                <w:sz w:val="18"/>
                <w:lang w:val="de-DE"/>
              </w:rPr>
              <w:t>2012</w:t>
            </w:r>
          </w:p>
        </w:tc>
        <w:tc>
          <w:tcPr>
            <w:tcW w:w="992" w:type="dxa"/>
            <w:tcBorders>
              <w:top w:val="single" w:sz="2" w:space="0" w:color="auto"/>
              <w:left w:val="single" w:sz="2" w:space="0" w:color="auto"/>
              <w:bottom w:val="single" w:sz="2" w:space="0" w:color="auto"/>
              <w:right w:val="single" w:sz="2" w:space="0" w:color="auto"/>
            </w:tcBorders>
            <w:shd w:val="clear" w:color="auto" w:fill="FFFFCC"/>
            <w:vAlign w:val="center"/>
          </w:tcPr>
          <w:p w14:paraId="53BF2492" w14:textId="4C410DCE" w:rsidR="003E081B" w:rsidRPr="004F6970" w:rsidRDefault="00A53517" w:rsidP="00F2783E">
            <w:pPr>
              <w:pStyle w:val="En-tte"/>
              <w:tabs>
                <w:tab w:val="clear" w:pos="4536"/>
                <w:tab w:val="clear" w:pos="9072"/>
              </w:tabs>
              <w:jc w:val="center"/>
              <w:rPr>
                <w:rFonts w:ascii="Calibri" w:hAnsi="Calibri"/>
                <w:b/>
                <w:bCs/>
                <w:sz w:val="18"/>
              </w:rPr>
            </w:pPr>
            <w:r>
              <w:rPr>
                <w:rFonts w:ascii="Calibri" w:hAnsi="Calibri"/>
                <w:b/>
                <w:bCs/>
                <w:sz w:val="18"/>
              </w:rPr>
              <w:t>2017/2018</w:t>
            </w:r>
          </w:p>
        </w:tc>
        <w:tc>
          <w:tcPr>
            <w:tcW w:w="974" w:type="dxa"/>
            <w:vMerge/>
            <w:tcBorders>
              <w:left w:val="single" w:sz="2" w:space="0" w:color="auto"/>
              <w:bottom w:val="single" w:sz="2" w:space="0" w:color="auto"/>
              <w:right w:val="single" w:sz="12" w:space="0" w:color="auto"/>
            </w:tcBorders>
            <w:shd w:val="clear" w:color="auto" w:fill="FFFFCC"/>
            <w:vAlign w:val="center"/>
          </w:tcPr>
          <w:p w14:paraId="66EAD180" w14:textId="77777777" w:rsidR="003E081B" w:rsidRPr="004F6970" w:rsidRDefault="003E081B" w:rsidP="00F2783E">
            <w:pPr>
              <w:pStyle w:val="En-tte"/>
              <w:tabs>
                <w:tab w:val="clear" w:pos="4536"/>
                <w:tab w:val="clear" w:pos="9072"/>
              </w:tabs>
              <w:jc w:val="center"/>
              <w:rPr>
                <w:rFonts w:ascii="Calibri" w:hAnsi="Calibri"/>
                <w:b/>
                <w:bCs/>
                <w:sz w:val="18"/>
              </w:rPr>
            </w:pPr>
          </w:p>
        </w:tc>
        <w:tc>
          <w:tcPr>
            <w:tcW w:w="160" w:type="dxa"/>
            <w:tcBorders>
              <w:top w:val="nil"/>
              <w:left w:val="single" w:sz="12" w:space="0" w:color="auto"/>
              <w:bottom w:val="nil"/>
              <w:right w:val="single" w:sz="12" w:space="0" w:color="auto"/>
            </w:tcBorders>
          </w:tcPr>
          <w:p w14:paraId="5973FAE2" w14:textId="77777777" w:rsidR="003E081B" w:rsidRPr="004F6970" w:rsidRDefault="003E081B" w:rsidP="00F2783E">
            <w:pPr>
              <w:pStyle w:val="En-tte"/>
              <w:tabs>
                <w:tab w:val="clear" w:pos="4536"/>
                <w:tab w:val="clear" w:pos="9072"/>
              </w:tabs>
              <w:jc w:val="center"/>
              <w:rPr>
                <w:rFonts w:ascii="Calibri" w:hAnsi="Calibri"/>
                <w:sz w:val="18"/>
              </w:rPr>
            </w:pPr>
          </w:p>
        </w:tc>
        <w:tc>
          <w:tcPr>
            <w:tcW w:w="1559" w:type="dxa"/>
            <w:gridSpan w:val="3"/>
            <w:vMerge/>
            <w:tcBorders>
              <w:left w:val="single" w:sz="12" w:space="0" w:color="auto"/>
              <w:bottom w:val="single" w:sz="2" w:space="0" w:color="auto"/>
              <w:right w:val="single" w:sz="2" w:space="0" w:color="auto"/>
            </w:tcBorders>
            <w:shd w:val="clear" w:color="auto" w:fill="FFFFCC"/>
            <w:vAlign w:val="center"/>
          </w:tcPr>
          <w:p w14:paraId="516C92B5" w14:textId="77777777" w:rsidR="003E081B" w:rsidRPr="004F6970" w:rsidRDefault="003E081B" w:rsidP="00F2783E">
            <w:pPr>
              <w:pStyle w:val="En-tte"/>
              <w:tabs>
                <w:tab w:val="clear" w:pos="4536"/>
                <w:tab w:val="clear" w:pos="9072"/>
              </w:tabs>
              <w:jc w:val="center"/>
              <w:rPr>
                <w:rFonts w:ascii="Calibri" w:hAnsi="Calibri"/>
                <w:b/>
                <w:bCs/>
                <w:sz w:val="18"/>
              </w:rPr>
            </w:pPr>
          </w:p>
        </w:tc>
        <w:tc>
          <w:tcPr>
            <w:tcW w:w="1134" w:type="dxa"/>
            <w:gridSpan w:val="2"/>
            <w:tcBorders>
              <w:top w:val="single" w:sz="2" w:space="0" w:color="auto"/>
              <w:left w:val="single" w:sz="2" w:space="0" w:color="auto"/>
              <w:bottom w:val="single" w:sz="2" w:space="0" w:color="auto"/>
              <w:right w:val="single" w:sz="2" w:space="0" w:color="auto"/>
            </w:tcBorders>
            <w:shd w:val="clear" w:color="auto" w:fill="FFFFCC"/>
            <w:vAlign w:val="center"/>
          </w:tcPr>
          <w:p w14:paraId="4D450517" w14:textId="77777777" w:rsidR="003E081B" w:rsidRPr="004F6970" w:rsidRDefault="003E081B" w:rsidP="00F2783E">
            <w:pPr>
              <w:pStyle w:val="En-tte"/>
              <w:tabs>
                <w:tab w:val="clear" w:pos="4536"/>
                <w:tab w:val="clear" w:pos="9072"/>
              </w:tabs>
              <w:jc w:val="center"/>
              <w:rPr>
                <w:rFonts w:ascii="Calibri" w:hAnsi="Calibri"/>
                <w:b/>
                <w:bCs/>
                <w:sz w:val="18"/>
                <w:lang w:val="de-DE"/>
              </w:rPr>
            </w:pPr>
            <w:r>
              <w:rPr>
                <w:rFonts w:ascii="Calibri" w:hAnsi="Calibri"/>
                <w:b/>
                <w:bCs/>
                <w:sz w:val="18"/>
                <w:lang w:val="de-DE"/>
              </w:rPr>
              <w:t>2012</w:t>
            </w:r>
          </w:p>
        </w:tc>
        <w:tc>
          <w:tcPr>
            <w:tcW w:w="1134" w:type="dxa"/>
            <w:tcBorders>
              <w:top w:val="single" w:sz="2" w:space="0" w:color="auto"/>
              <w:left w:val="single" w:sz="2" w:space="0" w:color="auto"/>
              <w:bottom w:val="single" w:sz="2" w:space="0" w:color="auto"/>
              <w:right w:val="single" w:sz="2" w:space="0" w:color="auto"/>
            </w:tcBorders>
            <w:shd w:val="clear" w:color="auto" w:fill="FFFFCC"/>
            <w:vAlign w:val="center"/>
          </w:tcPr>
          <w:p w14:paraId="6BE12D4D" w14:textId="30DA40B3" w:rsidR="003E081B" w:rsidRPr="004F6970" w:rsidRDefault="00A53517" w:rsidP="00F2783E">
            <w:pPr>
              <w:pStyle w:val="En-tte"/>
              <w:tabs>
                <w:tab w:val="clear" w:pos="4536"/>
                <w:tab w:val="clear" w:pos="9072"/>
              </w:tabs>
              <w:jc w:val="center"/>
              <w:rPr>
                <w:rFonts w:ascii="Calibri" w:hAnsi="Calibri"/>
                <w:b/>
                <w:bCs/>
                <w:sz w:val="18"/>
              </w:rPr>
            </w:pPr>
            <w:r>
              <w:rPr>
                <w:rFonts w:ascii="Calibri" w:hAnsi="Calibri"/>
                <w:b/>
                <w:bCs/>
                <w:sz w:val="18"/>
              </w:rPr>
              <w:t>2017/2018</w:t>
            </w:r>
          </w:p>
        </w:tc>
        <w:tc>
          <w:tcPr>
            <w:tcW w:w="1487" w:type="dxa"/>
            <w:gridSpan w:val="2"/>
            <w:vMerge/>
            <w:tcBorders>
              <w:left w:val="single" w:sz="2" w:space="0" w:color="auto"/>
              <w:bottom w:val="single" w:sz="2" w:space="0" w:color="auto"/>
              <w:right w:val="single" w:sz="12" w:space="0" w:color="auto"/>
            </w:tcBorders>
            <w:shd w:val="clear" w:color="auto" w:fill="FFFFCC"/>
            <w:vAlign w:val="center"/>
          </w:tcPr>
          <w:p w14:paraId="3893DD08" w14:textId="77777777" w:rsidR="003E081B" w:rsidRPr="004F6970" w:rsidRDefault="003E081B" w:rsidP="00F2783E">
            <w:pPr>
              <w:pStyle w:val="En-tte"/>
              <w:tabs>
                <w:tab w:val="clear" w:pos="4536"/>
                <w:tab w:val="clear" w:pos="9072"/>
              </w:tabs>
              <w:jc w:val="center"/>
              <w:rPr>
                <w:rFonts w:ascii="Calibri" w:hAnsi="Calibri"/>
                <w:b/>
                <w:bCs/>
                <w:sz w:val="18"/>
              </w:rPr>
            </w:pPr>
          </w:p>
        </w:tc>
        <w:tc>
          <w:tcPr>
            <w:tcW w:w="160" w:type="dxa"/>
            <w:tcBorders>
              <w:top w:val="nil"/>
              <w:left w:val="single" w:sz="12" w:space="0" w:color="auto"/>
              <w:bottom w:val="nil"/>
              <w:right w:val="single" w:sz="12" w:space="0" w:color="auto"/>
            </w:tcBorders>
          </w:tcPr>
          <w:p w14:paraId="1B9351B4" w14:textId="77777777" w:rsidR="003E081B" w:rsidRPr="004F6970" w:rsidRDefault="003E081B" w:rsidP="00F2783E">
            <w:pPr>
              <w:pStyle w:val="En-tte"/>
              <w:tabs>
                <w:tab w:val="clear" w:pos="4536"/>
                <w:tab w:val="clear" w:pos="9072"/>
              </w:tabs>
              <w:rPr>
                <w:rFonts w:ascii="Calibri" w:hAnsi="Calibri"/>
                <w:sz w:val="18"/>
              </w:rPr>
            </w:pPr>
          </w:p>
        </w:tc>
      </w:tr>
      <w:tr w:rsidR="003E081B" w:rsidRPr="004F6970" w14:paraId="360AC2F8" w14:textId="77777777" w:rsidTr="00A53517">
        <w:trPr>
          <w:cantSplit/>
          <w:trHeight w:val="186"/>
          <w:jc w:val="center"/>
        </w:trPr>
        <w:tc>
          <w:tcPr>
            <w:tcW w:w="212" w:type="dxa"/>
            <w:tcBorders>
              <w:top w:val="nil"/>
              <w:left w:val="single" w:sz="12" w:space="0" w:color="auto"/>
              <w:bottom w:val="nil"/>
              <w:right w:val="single" w:sz="12" w:space="0" w:color="auto"/>
            </w:tcBorders>
          </w:tcPr>
          <w:p w14:paraId="34778CBE" w14:textId="77777777" w:rsidR="003E081B" w:rsidRPr="004F6970" w:rsidRDefault="003E081B" w:rsidP="00F2783E">
            <w:pPr>
              <w:pStyle w:val="En-tte"/>
              <w:tabs>
                <w:tab w:val="clear" w:pos="4536"/>
                <w:tab w:val="clear" w:pos="9072"/>
              </w:tabs>
              <w:rPr>
                <w:rFonts w:ascii="Calibri" w:hAnsi="Calibri"/>
                <w:sz w:val="18"/>
              </w:rPr>
            </w:pPr>
          </w:p>
        </w:tc>
        <w:tc>
          <w:tcPr>
            <w:tcW w:w="1559" w:type="dxa"/>
            <w:tcBorders>
              <w:top w:val="single" w:sz="2" w:space="0" w:color="auto"/>
              <w:left w:val="single" w:sz="12" w:space="0" w:color="auto"/>
              <w:bottom w:val="single" w:sz="2" w:space="0" w:color="auto"/>
              <w:right w:val="single" w:sz="2" w:space="0" w:color="auto"/>
            </w:tcBorders>
            <w:vAlign w:val="center"/>
          </w:tcPr>
          <w:p w14:paraId="695F3574" w14:textId="77777777" w:rsidR="003E081B" w:rsidRPr="004F6970" w:rsidRDefault="003E081B" w:rsidP="00F2783E">
            <w:pPr>
              <w:pStyle w:val="En-tte"/>
              <w:tabs>
                <w:tab w:val="clear" w:pos="4536"/>
                <w:tab w:val="clear" w:pos="9072"/>
              </w:tabs>
              <w:rPr>
                <w:rFonts w:ascii="Calibri" w:hAnsi="Calibri"/>
                <w:sz w:val="18"/>
              </w:rPr>
            </w:pPr>
            <w:r w:rsidRPr="004F6970">
              <w:rPr>
                <w:rFonts w:ascii="Calibri" w:hAnsi="Calibri"/>
                <w:sz w:val="18"/>
              </w:rPr>
              <w:t>Arsenic dissous</w:t>
            </w:r>
          </w:p>
        </w:tc>
        <w:tc>
          <w:tcPr>
            <w:tcW w:w="1065" w:type="dxa"/>
            <w:tcBorders>
              <w:top w:val="single" w:sz="2" w:space="0" w:color="auto"/>
              <w:left w:val="single" w:sz="2" w:space="0" w:color="auto"/>
              <w:bottom w:val="single" w:sz="4" w:space="0" w:color="auto"/>
              <w:right w:val="single" w:sz="2" w:space="0" w:color="auto"/>
            </w:tcBorders>
            <w:shd w:val="clear" w:color="auto" w:fill="FFFFFF"/>
            <w:vAlign w:val="center"/>
          </w:tcPr>
          <w:p w14:paraId="04929A95" w14:textId="77777777" w:rsidR="003E081B" w:rsidRPr="004F6970" w:rsidRDefault="003E081B" w:rsidP="00F2783E">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992" w:type="dxa"/>
            <w:tcBorders>
              <w:top w:val="single" w:sz="2" w:space="0" w:color="auto"/>
              <w:left w:val="single" w:sz="2" w:space="0" w:color="auto"/>
              <w:bottom w:val="single" w:sz="2" w:space="0" w:color="auto"/>
              <w:right w:val="single" w:sz="2" w:space="0" w:color="auto"/>
            </w:tcBorders>
            <w:shd w:val="clear" w:color="auto" w:fill="FFFFFF"/>
            <w:vAlign w:val="center"/>
          </w:tcPr>
          <w:p w14:paraId="0740E7C7" w14:textId="77777777" w:rsidR="003E081B" w:rsidRPr="004F6970" w:rsidRDefault="003E081B" w:rsidP="00F2783E">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974" w:type="dxa"/>
            <w:tcBorders>
              <w:top w:val="single" w:sz="2" w:space="0" w:color="auto"/>
              <w:left w:val="single" w:sz="2" w:space="0" w:color="auto"/>
              <w:bottom w:val="single" w:sz="2" w:space="0" w:color="auto"/>
              <w:right w:val="single" w:sz="12" w:space="0" w:color="auto"/>
            </w:tcBorders>
            <w:shd w:val="clear" w:color="auto" w:fill="FFFFFF"/>
            <w:vAlign w:val="center"/>
          </w:tcPr>
          <w:p w14:paraId="60085FC2" w14:textId="77777777" w:rsidR="003E081B" w:rsidRPr="004F6970" w:rsidRDefault="003E081B" w:rsidP="00F2783E">
            <w:pPr>
              <w:jc w:val="center"/>
              <w:rPr>
                <w:rFonts w:ascii="Calibri" w:hAnsi="Calibri"/>
                <w:sz w:val="18"/>
              </w:rPr>
            </w:pPr>
            <w:r w:rsidRPr="004F6970">
              <w:rPr>
                <w:rFonts w:ascii="Calibri" w:hAnsi="Calibri"/>
                <w:sz w:val="18"/>
              </w:rPr>
              <w:t>/</w:t>
            </w:r>
          </w:p>
        </w:tc>
        <w:tc>
          <w:tcPr>
            <w:tcW w:w="160" w:type="dxa"/>
            <w:tcBorders>
              <w:top w:val="nil"/>
              <w:left w:val="single" w:sz="12" w:space="0" w:color="auto"/>
              <w:bottom w:val="nil"/>
              <w:right w:val="single" w:sz="12" w:space="0" w:color="auto"/>
            </w:tcBorders>
            <w:vAlign w:val="center"/>
          </w:tcPr>
          <w:p w14:paraId="3C4E8499" w14:textId="77777777" w:rsidR="003E081B" w:rsidRPr="004F6970" w:rsidRDefault="003E081B" w:rsidP="00F2783E">
            <w:pPr>
              <w:pStyle w:val="En-tte"/>
              <w:tabs>
                <w:tab w:val="clear" w:pos="4536"/>
                <w:tab w:val="clear" w:pos="9072"/>
              </w:tabs>
              <w:jc w:val="center"/>
              <w:rPr>
                <w:rFonts w:ascii="Calibri" w:hAnsi="Calibri"/>
                <w:b/>
                <w:bCs/>
                <w:sz w:val="18"/>
                <w:lang w:val="en-GB"/>
              </w:rPr>
            </w:pPr>
          </w:p>
        </w:tc>
        <w:tc>
          <w:tcPr>
            <w:tcW w:w="1559" w:type="dxa"/>
            <w:gridSpan w:val="3"/>
            <w:tcBorders>
              <w:top w:val="single" w:sz="2" w:space="0" w:color="auto"/>
              <w:left w:val="single" w:sz="12" w:space="0" w:color="auto"/>
              <w:bottom w:val="single" w:sz="2" w:space="0" w:color="auto"/>
              <w:right w:val="single" w:sz="2" w:space="0" w:color="auto"/>
            </w:tcBorders>
            <w:vAlign w:val="center"/>
          </w:tcPr>
          <w:p w14:paraId="2B41A35F" w14:textId="77777777" w:rsidR="003E081B" w:rsidRPr="004F6970" w:rsidRDefault="003E081B" w:rsidP="00F2783E">
            <w:pPr>
              <w:pStyle w:val="En-tte"/>
              <w:tabs>
                <w:tab w:val="clear" w:pos="4536"/>
                <w:tab w:val="clear" w:pos="9072"/>
              </w:tabs>
              <w:rPr>
                <w:rFonts w:ascii="Calibri" w:hAnsi="Calibri"/>
                <w:sz w:val="18"/>
                <w:lang w:val="en-GB"/>
              </w:rPr>
            </w:pPr>
            <w:r w:rsidRPr="004F6970">
              <w:rPr>
                <w:rFonts w:ascii="Calibri" w:hAnsi="Calibri"/>
                <w:sz w:val="18"/>
                <w:lang w:val="en-GB"/>
              </w:rPr>
              <w:t>Chlortoluron</w:t>
            </w:r>
          </w:p>
        </w:tc>
        <w:tc>
          <w:tcPr>
            <w:tcW w:w="1134" w:type="dxa"/>
            <w:gridSpan w:val="2"/>
            <w:tcBorders>
              <w:top w:val="single" w:sz="2" w:space="0" w:color="auto"/>
              <w:left w:val="single" w:sz="2" w:space="0" w:color="auto"/>
              <w:bottom w:val="single" w:sz="2" w:space="0" w:color="auto"/>
              <w:right w:val="single" w:sz="2" w:space="0" w:color="auto"/>
            </w:tcBorders>
            <w:vAlign w:val="center"/>
          </w:tcPr>
          <w:p w14:paraId="1025396C" w14:textId="77777777" w:rsidR="003E081B" w:rsidRPr="004F6970" w:rsidRDefault="003E081B" w:rsidP="00F2783E">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134" w:type="dxa"/>
            <w:tcBorders>
              <w:top w:val="single" w:sz="2" w:space="0" w:color="auto"/>
              <w:left w:val="single" w:sz="2" w:space="0" w:color="auto"/>
              <w:bottom w:val="single" w:sz="2" w:space="0" w:color="auto"/>
              <w:right w:val="single" w:sz="2" w:space="0" w:color="auto"/>
            </w:tcBorders>
            <w:vAlign w:val="center"/>
          </w:tcPr>
          <w:p w14:paraId="7F18A9C4" w14:textId="77777777" w:rsidR="003E081B" w:rsidRPr="004F6970" w:rsidRDefault="003E081B" w:rsidP="00F2783E">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48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7035B39E" w14:textId="77777777" w:rsidR="003E081B" w:rsidRPr="006F3FF0" w:rsidRDefault="003E081B" w:rsidP="00F2783E">
            <w:pPr>
              <w:jc w:val="center"/>
              <w:rPr>
                <w:rFonts w:ascii="Calibri" w:hAnsi="Calibri"/>
                <w:sz w:val="18"/>
              </w:rPr>
            </w:pPr>
            <w:r w:rsidRPr="006F3FF0">
              <w:rPr>
                <w:rFonts w:ascii="Calibri" w:hAnsi="Calibri"/>
                <w:sz w:val="18"/>
              </w:rPr>
              <w:t>/</w:t>
            </w:r>
          </w:p>
        </w:tc>
        <w:tc>
          <w:tcPr>
            <w:tcW w:w="160" w:type="dxa"/>
            <w:tcBorders>
              <w:top w:val="nil"/>
              <w:left w:val="single" w:sz="12" w:space="0" w:color="auto"/>
              <w:bottom w:val="nil"/>
              <w:right w:val="single" w:sz="12" w:space="0" w:color="auto"/>
            </w:tcBorders>
            <w:vAlign w:val="center"/>
          </w:tcPr>
          <w:p w14:paraId="5738B87F" w14:textId="77777777" w:rsidR="003E081B" w:rsidRPr="004F6970" w:rsidRDefault="003E081B" w:rsidP="00F2783E">
            <w:pPr>
              <w:pStyle w:val="En-tte"/>
              <w:tabs>
                <w:tab w:val="clear" w:pos="4536"/>
                <w:tab w:val="clear" w:pos="9072"/>
              </w:tabs>
              <w:jc w:val="center"/>
              <w:rPr>
                <w:rFonts w:ascii="Calibri" w:hAnsi="Calibri"/>
                <w:b/>
                <w:bCs/>
                <w:sz w:val="18"/>
                <w:lang w:val="en-GB"/>
              </w:rPr>
            </w:pPr>
          </w:p>
        </w:tc>
      </w:tr>
      <w:tr w:rsidR="003E081B" w:rsidRPr="004F6970" w14:paraId="2318EB51" w14:textId="77777777" w:rsidTr="00A53517">
        <w:trPr>
          <w:cantSplit/>
          <w:trHeight w:val="217"/>
          <w:jc w:val="center"/>
        </w:trPr>
        <w:tc>
          <w:tcPr>
            <w:tcW w:w="212" w:type="dxa"/>
            <w:tcBorders>
              <w:top w:val="nil"/>
              <w:left w:val="single" w:sz="12" w:space="0" w:color="auto"/>
              <w:bottom w:val="nil"/>
              <w:right w:val="single" w:sz="12" w:space="0" w:color="auto"/>
            </w:tcBorders>
          </w:tcPr>
          <w:p w14:paraId="55E66DF9" w14:textId="77777777" w:rsidR="003E081B" w:rsidRPr="004F6970" w:rsidRDefault="003E081B" w:rsidP="00F2783E">
            <w:pPr>
              <w:pStyle w:val="En-tte"/>
              <w:tabs>
                <w:tab w:val="clear" w:pos="4536"/>
                <w:tab w:val="clear" w:pos="9072"/>
              </w:tabs>
              <w:rPr>
                <w:rFonts w:ascii="Calibri" w:hAnsi="Calibri"/>
                <w:sz w:val="18"/>
                <w:lang w:val="en-GB"/>
              </w:rPr>
            </w:pPr>
          </w:p>
        </w:tc>
        <w:tc>
          <w:tcPr>
            <w:tcW w:w="1559" w:type="dxa"/>
            <w:tcBorders>
              <w:top w:val="single" w:sz="2" w:space="0" w:color="auto"/>
              <w:left w:val="single" w:sz="12" w:space="0" w:color="auto"/>
              <w:bottom w:val="single" w:sz="2" w:space="0" w:color="auto"/>
              <w:right w:val="single" w:sz="2" w:space="0" w:color="auto"/>
            </w:tcBorders>
            <w:vAlign w:val="center"/>
          </w:tcPr>
          <w:p w14:paraId="0415C70C" w14:textId="77777777" w:rsidR="003E081B" w:rsidRPr="004F6970" w:rsidRDefault="003E081B" w:rsidP="00F2783E">
            <w:pPr>
              <w:pStyle w:val="En-tte"/>
              <w:tabs>
                <w:tab w:val="clear" w:pos="4536"/>
                <w:tab w:val="clear" w:pos="9072"/>
              </w:tabs>
              <w:rPr>
                <w:rFonts w:ascii="Calibri" w:hAnsi="Calibri"/>
                <w:sz w:val="18"/>
              </w:rPr>
            </w:pPr>
            <w:r w:rsidRPr="004F6970">
              <w:rPr>
                <w:rFonts w:ascii="Calibri" w:hAnsi="Calibri"/>
                <w:sz w:val="18"/>
              </w:rPr>
              <w:t>Chrome dissous</w:t>
            </w:r>
          </w:p>
        </w:tc>
        <w:tc>
          <w:tcPr>
            <w:tcW w:w="1065" w:type="dxa"/>
            <w:tcBorders>
              <w:top w:val="single" w:sz="4" w:space="0" w:color="auto"/>
              <w:left w:val="single" w:sz="2" w:space="0" w:color="auto"/>
              <w:bottom w:val="single" w:sz="4" w:space="0" w:color="auto"/>
              <w:right w:val="single" w:sz="2" w:space="0" w:color="auto"/>
            </w:tcBorders>
            <w:shd w:val="clear" w:color="auto" w:fill="FFFFFF"/>
            <w:vAlign w:val="center"/>
          </w:tcPr>
          <w:p w14:paraId="5281C5D0" w14:textId="77777777" w:rsidR="003E081B" w:rsidRPr="004F6970" w:rsidRDefault="003E081B" w:rsidP="00F2783E">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992" w:type="dxa"/>
            <w:tcBorders>
              <w:top w:val="single" w:sz="2" w:space="0" w:color="auto"/>
              <w:left w:val="single" w:sz="2" w:space="0" w:color="auto"/>
              <w:bottom w:val="single" w:sz="2" w:space="0" w:color="auto"/>
              <w:right w:val="single" w:sz="2" w:space="0" w:color="auto"/>
            </w:tcBorders>
            <w:shd w:val="clear" w:color="auto" w:fill="FFFFFF"/>
            <w:vAlign w:val="center"/>
          </w:tcPr>
          <w:p w14:paraId="578EAE14" w14:textId="77777777" w:rsidR="003E081B" w:rsidRPr="004F6970" w:rsidRDefault="003E081B" w:rsidP="00F2783E">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974" w:type="dxa"/>
            <w:tcBorders>
              <w:top w:val="single" w:sz="2" w:space="0" w:color="auto"/>
              <w:left w:val="single" w:sz="2" w:space="0" w:color="auto"/>
              <w:bottom w:val="single" w:sz="2" w:space="0" w:color="auto"/>
              <w:right w:val="single" w:sz="12" w:space="0" w:color="auto"/>
            </w:tcBorders>
            <w:shd w:val="clear" w:color="auto" w:fill="FFFFFF"/>
            <w:vAlign w:val="center"/>
          </w:tcPr>
          <w:p w14:paraId="17B9163A" w14:textId="77777777" w:rsidR="003E081B" w:rsidRPr="004F6970" w:rsidRDefault="003E081B" w:rsidP="00F2783E">
            <w:pPr>
              <w:jc w:val="center"/>
              <w:rPr>
                <w:rFonts w:ascii="Calibri" w:hAnsi="Calibri"/>
                <w:sz w:val="18"/>
              </w:rPr>
            </w:pPr>
            <w:r w:rsidRPr="004F6970">
              <w:rPr>
                <w:rFonts w:ascii="Calibri" w:hAnsi="Calibri"/>
                <w:sz w:val="18"/>
              </w:rPr>
              <w:t>/</w:t>
            </w:r>
          </w:p>
        </w:tc>
        <w:tc>
          <w:tcPr>
            <w:tcW w:w="160" w:type="dxa"/>
            <w:tcBorders>
              <w:top w:val="nil"/>
              <w:left w:val="single" w:sz="12" w:space="0" w:color="auto"/>
              <w:bottom w:val="nil"/>
              <w:right w:val="single" w:sz="12" w:space="0" w:color="auto"/>
            </w:tcBorders>
            <w:vAlign w:val="center"/>
          </w:tcPr>
          <w:p w14:paraId="32966432" w14:textId="77777777" w:rsidR="003E081B" w:rsidRPr="004F6970" w:rsidRDefault="003E081B" w:rsidP="00F2783E">
            <w:pPr>
              <w:jc w:val="center"/>
              <w:rPr>
                <w:rFonts w:ascii="Calibri" w:hAnsi="Calibri"/>
                <w:sz w:val="18"/>
              </w:rPr>
            </w:pPr>
          </w:p>
        </w:tc>
        <w:tc>
          <w:tcPr>
            <w:tcW w:w="1559" w:type="dxa"/>
            <w:gridSpan w:val="3"/>
            <w:tcBorders>
              <w:top w:val="single" w:sz="2" w:space="0" w:color="auto"/>
              <w:left w:val="single" w:sz="12" w:space="0" w:color="auto"/>
              <w:bottom w:val="single" w:sz="4" w:space="0" w:color="auto"/>
              <w:right w:val="single" w:sz="2" w:space="0" w:color="auto"/>
            </w:tcBorders>
            <w:vAlign w:val="center"/>
          </w:tcPr>
          <w:p w14:paraId="4E8EA3AF" w14:textId="77777777" w:rsidR="003E081B" w:rsidRPr="004F6970" w:rsidRDefault="003E081B" w:rsidP="00F2783E">
            <w:pPr>
              <w:pStyle w:val="En-tte"/>
              <w:tabs>
                <w:tab w:val="clear" w:pos="4536"/>
                <w:tab w:val="clear" w:pos="9072"/>
              </w:tabs>
              <w:rPr>
                <w:rFonts w:ascii="Calibri" w:hAnsi="Calibri"/>
                <w:sz w:val="18"/>
              </w:rPr>
            </w:pPr>
            <w:r w:rsidRPr="004F6970">
              <w:rPr>
                <w:rFonts w:ascii="Calibri" w:hAnsi="Calibri"/>
                <w:sz w:val="18"/>
              </w:rPr>
              <w:t>2,4 D</w:t>
            </w:r>
          </w:p>
        </w:tc>
        <w:tc>
          <w:tcPr>
            <w:tcW w:w="1134" w:type="dxa"/>
            <w:gridSpan w:val="2"/>
            <w:tcBorders>
              <w:top w:val="single" w:sz="2" w:space="0" w:color="auto"/>
              <w:left w:val="single" w:sz="2" w:space="0" w:color="auto"/>
              <w:bottom w:val="single" w:sz="4" w:space="0" w:color="auto"/>
              <w:right w:val="single" w:sz="2" w:space="0" w:color="auto"/>
            </w:tcBorders>
            <w:shd w:val="clear" w:color="auto" w:fill="FFFFFF"/>
            <w:vAlign w:val="center"/>
          </w:tcPr>
          <w:p w14:paraId="512A6264" w14:textId="77777777" w:rsidR="003E081B" w:rsidRPr="004F6970" w:rsidRDefault="003E081B" w:rsidP="00F2783E">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134" w:type="dxa"/>
            <w:tcBorders>
              <w:top w:val="single" w:sz="2" w:space="0" w:color="auto"/>
              <w:left w:val="single" w:sz="2" w:space="0" w:color="auto"/>
              <w:bottom w:val="single" w:sz="4" w:space="0" w:color="auto"/>
              <w:right w:val="single" w:sz="2" w:space="0" w:color="auto"/>
            </w:tcBorders>
            <w:vAlign w:val="center"/>
          </w:tcPr>
          <w:p w14:paraId="620D6CCB" w14:textId="77777777" w:rsidR="003E081B" w:rsidRPr="004F6970" w:rsidRDefault="003E081B" w:rsidP="00F2783E">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487" w:type="dxa"/>
            <w:gridSpan w:val="2"/>
            <w:tcBorders>
              <w:top w:val="single" w:sz="2" w:space="0" w:color="auto"/>
              <w:left w:val="single" w:sz="2" w:space="0" w:color="auto"/>
              <w:bottom w:val="single" w:sz="4" w:space="0" w:color="auto"/>
              <w:right w:val="single" w:sz="12" w:space="0" w:color="auto"/>
            </w:tcBorders>
            <w:shd w:val="clear" w:color="auto" w:fill="auto"/>
            <w:vAlign w:val="center"/>
          </w:tcPr>
          <w:p w14:paraId="3813991D" w14:textId="77777777" w:rsidR="003E081B" w:rsidRPr="006F3FF0" w:rsidRDefault="003E081B" w:rsidP="00F2783E">
            <w:pPr>
              <w:jc w:val="center"/>
              <w:rPr>
                <w:rFonts w:ascii="Calibri" w:hAnsi="Calibri"/>
                <w:sz w:val="18"/>
              </w:rPr>
            </w:pPr>
            <w:r w:rsidRPr="006F3FF0">
              <w:rPr>
                <w:rFonts w:ascii="Calibri" w:hAnsi="Calibri"/>
                <w:sz w:val="18"/>
              </w:rPr>
              <w:t>/</w:t>
            </w:r>
          </w:p>
        </w:tc>
        <w:tc>
          <w:tcPr>
            <w:tcW w:w="160" w:type="dxa"/>
            <w:tcBorders>
              <w:top w:val="nil"/>
              <w:left w:val="single" w:sz="12" w:space="0" w:color="auto"/>
              <w:bottom w:val="nil"/>
              <w:right w:val="single" w:sz="12" w:space="0" w:color="auto"/>
            </w:tcBorders>
          </w:tcPr>
          <w:p w14:paraId="62E5C08E" w14:textId="77777777" w:rsidR="003E081B" w:rsidRPr="004F6970" w:rsidRDefault="003E081B" w:rsidP="00F2783E">
            <w:pPr>
              <w:rPr>
                <w:rFonts w:ascii="Calibri" w:hAnsi="Calibri"/>
                <w:sz w:val="18"/>
              </w:rPr>
            </w:pPr>
          </w:p>
        </w:tc>
      </w:tr>
      <w:tr w:rsidR="003E081B" w:rsidRPr="004F6970" w14:paraId="7A5345C9" w14:textId="77777777" w:rsidTr="00A53517">
        <w:trPr>
          <w:cantSplit/>
          <w:trHeight w:val="217"/>
          <w:jc w:val="center"/>
        </w:trPr>
        <w:tc>
          <w:tcPr>
            <w:tcW w:w="212" w:type="dxa"/>
            <w:tcBorders>
              <w:top w:val="nil"/>
              <w:left w:val="single" w:sz="12" w:space="0" w:color="auto"/>
              <w:bottom w:val="nil"/>
              <w:right w:val="single" w:sz="12" w:space="0" w:color="auto"/>
            </w:tcBorders>
          </w:tcPr>
          <w:p w14:paraId="0E085334" w14:textId="77777777" w:rsidR="003E081B" w:rsidRPr="004F6970" w:rsidRDefault="003E081B" w:rsidP="00F2783E">
            <w:pPr>
              <w:pStyle w:val="En-tte"/>
              <w:tabs>
                <w:tab w:val="clear" w:pos="4536"/>
                <w:tab w:val="clear" w:pos="9072"/>
              </w:tabs>
              <w:rPr>
                <w:rFonts w:ascii="Calibri" w:hAnsi="Calibri"/>
                <w:sz w:val="18"/>
              </w:rPr>
            </w:pPr>
          </w:p>
        </w:tc>
        <w:tc>
          <w:tcPr>
            <w:tcW w:w="1559" w:type="dxa"/>
            <w:tcBorders>
              <w:top w:val="single" w:sz="2" w:space="0" w:color="auto"/>
              <w:left w:val="single" w:sz="12" w:space="0" w:color="auto"/>
              <w:bottom w:val="single" w:sz="2" w:space="0" w:color="auto"/>
              <w:right w:val="single" w:sz="2" w:space="0" w:color="auto"/>
            </w:tcBorders>
            <w:vAlign w:val="center"/>
          </w:tcPr>
          <w:p w14:paraId="706C9E05" w14:textId="77777777" w:rsidR="003E081B" w:rsidRPr="004F6970" w:rsidRDefault="003E081B" w:rsidP="00F2783E">
            <w:pPr>
              <w:pStyle w:val="En-tte"/>
              <w:tabs>
                <w:tab w:val="clear" w:pos="4536"/>
                <w:tab w:val="clear" w:pos="9072"/>
              </w:tabs>
              <w:rPr>
                <w:rFonts w:ascii="Calibri" w:hAnsi="Calibri"/>
                <w:sz w:val="18"/>
              </w:rPr>
            </w:pPr>
            <w:r w:rsidRPr="004F6970">
              <w:rPr>
                <w:rFonts w:ascii="Calibri" w:hAnsi="Calibri"/>
                <w:sz w:val="18"/>
              </w:rPr>
              <w:t>Cuivre dissous</w:t>
            </w:r>
          </w:p>
        </w:tc>
        <w:tc>
          <w:tcPr>
            <w:tcW w:w="1065" w:type="dxa"/>
            <w:tcBorders>
              <w:top w:val="single" w:sz="4" w:space="0" w:color="auto"/>
              <w:left w:val="single" w:sz="2" w:space="0" w:color="auto"/>
              <w:bottom w:val="single" w:sz="4" w:space="0" w:color="auto"/>
              <w:right w:val="single" w:sz="2" w:space="0" w:color="auto"/>
            </w:tcBorders>
            <w:shd w:val="clear" w:color="auto" w:fill="FFFFFF"/>
            <w:vAlign w:val="center"/>
          </w:tcPr>
          <w:p w14:paraId="11F7257F" w14:textId="77777777" w:rsidR="003E081B" w:rsidRPr="004F6970" w:rsidRDefault="003E081B" w:rsidP="00F2783E">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992" w:type="dxa"/>
            <w:tcBorders>
              <w:top w:val="single" w:sz="2" w:space="0" w:color="auto"/>
              <w:left w:val="single" w:sz="2" w:space="0" w:color="auto"/>
              <w:bottom w:val="single" w:sz="2" w:space="0" w:color="auto"/>
              <w:right w:val="single" w:sz="2" w:space="0" w:color="auto"/>
            </w:tcBorders>
            <w:shd w:val="clear" w:color="auto" w:fill="FFFFFF"/>
            <w:vAlign w:val="center"/>
          </w:tcPr>
          <w:p w14:paraId="51664065" w14:textId="77777777" w:rsidR="003E081B" w:rsidRPr="004F6970" w:rsidRDefault="003E081B" w:rsidP="00F2783E">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974" w:type="dxa"/>
            <w:tcBorders>
              <w:top w:val="single" w:sz="2" w:space="0" w:color="auto"/>
              <w:left w:val="single" w:sz="2" w:space="0" w:color="auto"/>
              <w:bottom w:val="single" w:sz="2" w:space="0" w:color="auto"/>
              <w:right w:val="single" w:sz="12" w:space="0" w:color="auto"/>
            </w:tcBorders>
            <w:shd w:val="clear" w:color="auto" w:fill="FFFFFF"/>
            <w:vAlign w:val="center"/>
          </w:tcPr>
          <w:p w14:paraId="5AC13290" w14:textId="77777777" w:rsidR="003E081B" w:rsidRPr="004F6970" w:rsidRDefault="003E081B" w:rsidP="00F2783E">
            <w:pPr>
              <w:jc w:val="center"/>
              <w:rPr>
                <w:rFonts w:ascii="Calibri" w:hAnsi="Calibri"/>
                <w:sz w:val="18"/>
              </w:rPr>
            </w:pPr>
            <w:r w:rsidRPr="004F6970">
              <w:rPr>
                <w:rFonts w:ascii="Calibri" w:hAnsi="Calibri"/>
                <w:sz w:val="18"/>
              </w:rPr>
              <w:t>/</w:t>
            </w:r>
          </w:p>
        </w:tc>
        <w:tc>
          <w:tcPr>
            <w:tcW w:w="160" w:type="dxa"/>
            <w:tcBorders>
              <w:top w:val="nil"/>
              <w:left w:val="single" w:sz="12" w:space="0" w:color="auto"/>
              <w:bottom w:val="nil"/>
              <w:right w:val="single" w:sz="12" w:space="0" w:color="auto"/>
            </w:tcBorders>
          </w:tcPr>
          <w:p w14:paraId="40BDB047" w14:textId="77777777" w:rsidR="003E081B" w:rsidRPr="004F6970" w:rsidRDefault="003E081B" w:rsidP="00F2783E">
            <w:pPr>
              <w:pStyle w:val="En-tte"/>
              <w:tabs>
                <w:tab w:val="clear" w:pos="4536"/>
                <w:tab w:val="clear" w:pos="9072"/>
              </w:tabs>
              <w:jc w:val="center"/>
              <w:rPr>
                <w:rFonts w:ascii="Calibri" w:hAnsi="Calibri"/>
                <w:sz w:val="18"/>
              </w:rPr>
            </w:pPr>
          </w:p>
        </w:tc>
        <w:tc>
          <w:tcPr>
            <w:tcW w:w="1559" w:type="dxa"/>
            <w:gridSpan w:val="3"/>
            <w:tcBorders>
              <w:top w:val="single" w:sz="4" w:space="0" w:color="auto"/>
              <w:left w:val="single" w:sz="12" w:space="0" w:color="auto"/>
              <w:bottom w:val="single" w:sz="4" w:space="0" w:color="auto"/>
              <w:right w:val="single" w:sz="4" w:space="0" w:color="auto"/>
            </w:tcBorders>
            <w:vAlign w:val="center"/>
          </w:tcPr>
          <w:p w14:paraId="48207832" w14:textId="77777777" w:rsidR="003E081B" w:rsidRPr="004F6970" w:rsidRDefault="003E081B" w:rsidP="00F2783E">
            <w:pPr>
              <w:pStyle w:val="En-tte"/>
              <w:tabs>
                <w:tab w:val="clear" w:pos="4536"/>
                <w:tab w:val="clear" w:pos="9072"/>
              </w:tabs>
              <w:rPr>
                <w:rFonts w:ascii="Calibri" w:hAnsi="Calibri"/>
                <w:sz w:val="18"/>
              </w:rPr>
            </w:pPr>
            <w:r w:rsidRPr="004F6970">
              <w:rPr>
                <w:rFonts w:ascii="Calibri" w:hAnsi="Calibri"/>
                <w:sz w:val="18"/>
              </w:rPr>
              <w:t>2,4 MCPA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AFFF4A" w14:textId="77777777" w:rsidR="003E081B" w:rsidRPr="004F6970" w:rsidRDefault="003E081B" w:rsidP="00F2783E">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134" w:type="dxa"/>
            <w:tcBorders>
              <w:top w:val="single" w:sz="4" w:space="0" w:color="auto"/>
              <w:left w:val="single" w:sz="4" w:space="0" w:color="auto"/>
              <w:bottom w:val="single" w:sz="4" w:space="0" w:color="auto"/>
              <w:right w:val="single" w:sz="4" w:space="0" w:color="auto"/>
            </w:tcBorders>
            <w:vAlign w:val="center"/>
          </w:tcPr>
          <w:p w14:paraId="1AE18DA8" w14:textId="77777777" w:rsidR="003E081B" w:rsidRPr="004F6970" w:rsidRDefault="003E081B" w:rsidP="00F2783E">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48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A041C5A" w14:textId="77777777" w:rsidR="003E081B" w:rsidRPr="006F3FF0" w:rsidRDefault="003E081B" w:rsidP="00F2783E">
            <w:pPr>
              <w:jc w:val="center"/>
              <w:rPr>
                <w:rFonts w:ascii="Calibri" w:hAnsi="Calibri"/>
                <w:sz w:val="18"/>
              </w:rPr>
            </w:pPr>
            <w:r w:rsidRPr="006F3FF0">
              <w:rPr>
                <w:rFonts w:ascii="Calibri" w:hAnsi="Calibri"/>
                <w:sz w:val="18"/>
              </w:rPr>
              <w:t>/</w:t>
            </w:r>
          </w:p>
        </w:tc>
        <w:tc>
          <w:tcPr>
            <w:tcW w:w="160" w:type="dxa"/>
            <w:tcBorders>
              <w:top w:val="nil"/>
              <w:left w:val="single" w:sz="12" w:space="0" w:color="auto"/>
              <w:bottom w:val="nil"/>
              <w:right w:val="single" w:sz="12" w:space="0" w:color="auto"/>
            </w:tcBorders>
          </w:tcPr>
          <w:p w14:paraId="6AC09CFB" w14:textId="77777777" w:rsidR="003E081B" w:rsidRPr="004F6970" w:rsidRDefault="003E081B" w:rsidP="00F2783E">
            <w:pPr>
              <w:pStyle w:val="En-tte"/>
              <w:tabs>
                <w:tab w:val="clear" w:pos="4536"/>
                <w:tab w:val="clear" w:pos="9072"/>
              </w:tabs>
              <w:rPr>
                <w:rFonts w:ascii="Calibri" w:hAnsi="Calibri"/>
                <w:sz w:val="18"/>
              </w:rPr>
            </w:pPr>
          </w:p>
        </w:tc>
      </w:tr>
      <w:tr w:rsidR="003E081B" w:rsidRPr="004F6970" w14:paraId="34D5E694" w14:textId="77777777" w:rsidTr="00A53517">
        <w:trPr>
          <w:cantSplit/>
          <w:trHeight w:val="217"/>
          <w:jc w:val="center"/>
        </w:trPr>
        <w:tc>
          <w:tcPr>
            <w:tcW w:w="212" w:type="dxa"/>
            <w:tcBorders>
              <w:top w:val="nil"/>
              <w:left w:val="single" w:sz="12" w:space="0" w:color="auto"/>
              <w:bottom w:val="nil"/>
              <w:right w:val="single" w:sz="12" w:space="0" w:color="auto"/>
            </w:tcBorders>
          </w:tcPr>
          <w:p w14:paraId="67A932D8" w14:textId="77777777" w:rsidR="003E081B" w:rsidRPr="004F6970" w:rsidRDefault="003E081B" w:rsidP="00F2783E">
            <w:pPr>
              <w:pStyle w:val="En-tte"/>
              <w:tabs>
                <w:tab w:val="clear" w:pos="4536"/>
                <w:tab w:val="clear" w:pos="9072"/>
              </w:tabs>
              <w:rPr>
                <w:rFonts w:ascii="Calibri" w:hAnsi="Calibri"/>
                <w:sz w:val="18"/>
              </w:rPr>
            </w:pPr>
          </w:p>
        </w:tc>
        <w:tc>
          <w:tcPr>
            <w:tcW w:w="1559" w:type="dxa"/>
            <w:tcBorders>
              <w:top w:val="single" w:sz="2" w:space="0" w:color="auto"/>
              <w:left w:val="single" w:sz="12" w:space="0" w:color="auto"/>
              <w:bottom w:val="single" w:sz="12" w:space="0" w:color="auto"/>
              <w:right w:val="single" w:sz="2" w:space="0" w:color="auto"/>
            </w:tcBorders>
            <w:vAlign w:val="center"/>
          </w:tcPr>
          <w:p w14:paraId="61106800" w14:textId="77777777" w:rsidR="003E081B" w:rsidRPr="004F6970" w:rsidRDefault="003E081B" w:rsidP="00F2783E">
            <w:pPr>
              <w:pStyle w:val="En-tte"/>
              <w:tabs>
                <w:tab w:val="clear" w:pos="4536"/>
                <w:tab w:val="clear" w:pos="9072"/>
              </w:tabs>
              <w:rPr>
                <w:rFonts w:ascii="Calibri" w:hAnsi="Calibri"/>
                <w:sz w:val="18"/>
              </w:rPr>
            </w:pPr>
            <w:r w:rsidRPr="004F6970">
              <w:rPr>
                <w:rFonts w:ascii="Calibri" w:hAnsi="Calibri"/>
                <w:sz w:val="18"/>
              </w:rPr>
              <w:t>Zinc dissous</w:t>
            </w:r>
          </w:p>
        </w:tc>
        <w:tc>
          <w:tcPr>
            <w:tcW w:w="1065" w:type="dxa"/>
            <w:tcBorders>
              <w:top w:val="single" w:sz="4" w:space="0" w:color="auto"/>
              <w:left w:val="single" w:sz="2" w:space="0" w:color="auto"/>
              <w:bottom w:val="single" w:sz="12" w:space="0" w:color="auto"/>
              <w:right w:val="single" w:sz="2" w:space="0" w:color="auto"/>
            </w:tcBorders>
            <w:shd w:val="clear" w:color="auto" w:fill="FFFFFF"/>
            <w:vAlign w:val="center"/>
          </w:tcPr>
          <w:p w14:paraId="4D72B88B" w14:textId="77777777" w:rsidR="003E081B" w:rsidRPr="004F6970" w:rsidRDefault="003E081B" w:rsidP="00F2783E">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992" w:type="dxa"/>
            <w:tcBorders>
              <w:top w:val="single" w:sz="2" w:space="0" w:color="auto"/>
              <w:left w:val="single" w:sz="2" w:space="0" w:color="auto"/>
              <w:bottom w:val="single" w:sz="12" w:space="0" w:color="auto"/>
              <w:right w:val="single" w:sz="2" w:space="0" w:color="auto"/>
            </w:tcBorders>
            <w:shd w:val="clear" w:color="auto" w:fill="FFFFFF"/>
            <w:vAlign w:val="center"/>
          </w:tcPr>
          <w:p w14:paraId="451E7F97" w14:textId="77777777" w:rsidR="003E081B" w:rsidRPr="004F6970" w:rsidRDefault="003E081B" w:rsidP="00F2783E">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974" w:type="dxa"/>
            <w:tcBorders>
              <w:top w:val="single" w:sz="2" w:space="0" w:color="auto"/>
              <w:left w:val="single" w:sz="2" w:space="0" w:color="auto"/>
              <w:bottom w:val="single" w:sz="12" w:space="0" w:color="auto"/>
              <w:right w:val="single" w:sz="12" w:space="0" w:color="auto"/>
            </w:tcBorders>
            <w:shd w:val="clear" w:color="auto" w:fill="FFFFFF"/>
            <w:vAlign w:val="center"/>
          </w:tcPr>
          <w:p w14:paraId="3E11AE8E" w14:textId="77777777" w:rsidR="003E081B" w:rsidRPr="004F6970" w:rsidRDefault="003E081B" w:rsidP="00F2783E">
            <w:pPr>
              <w:jc w:val="center"/>
              <w:rPr>
                <w:rFonts w:ascii="Calibri" w:hAnsi="Calibri"/>
                <w:sz w:val="18"/>
              </w:rPr>
            </w:pPr>
            <w:r w:rsidRPr="004F6970">
              <w:rPr>
                <w:rFonts w:ascii="Calibri" w:hAnsi="Calibri"/>
                <w:sz w:val="18"/>
              </w:rPr>
              <w:t>/</w:t>
            </w:r>
          </w:p>
        </w:tc>
        <w:tc>
          <w:tcPr>
            <w:tcW w:w="160" w:type="dxa"/>
            <w:tcBorders>
              <w:top w:val="nil"/>
              <w:left w:val="single" w:sz="12" w:space="0" w:color="auto"/>
              <w:bottom w:val="nil"/>
              <w:right w:val="single" w:sz="12" w:space="0" w:color="auto"/>
            </w:tcBorders>
          </w:tcPr>
          <w:p w14:paraId="47624A3D" w14:textId="77777777" w:rsidR="003E081B" w:rsidRPr="004F6970" w:rsidRDefault="003E081B" w:rsidP="00F2783E">
            <w:pPr>
              <w:pStyle w:val="En-tte"/>
              <w:tabs>
                <w:tab w:val="clear" w:pos="4536"/>
                <w:tab w:val="clear" w:pos="9072"/>
              </w:tabs>
              <w:jc w:val="center"/>
              <w:rPr>
                <w:rFonts w:ascii="Calibri" w:hAnsi="Calibri"/>
                <w:sz w:val="18"/>
              </w:rPr>
            </w:pPr>
          </w:p>
        </w:tc>
        <w:tc>
          <w:tcPr>
            <w:tcW w:w="1559" w:type="dxa"/>
            <w:gridSpan w:val="3"/>
            <w:tcBorders>
              <w:top w:val="single" w:sz="4" w:space="0" w:color="auto"/>
              <w:left w:val="single" w:sz="12" w:space="0" w:color="auto"/>
              <w:bottom w:val="single" w:sz="4" w:space="0" w:color="auto"/>
              <w:right w:val="single" w:sz="4" w:space="0" w:color="auto"/>
            </w:tcBorders>
            <w:vAlign w:val="center"/>
          </w:tcPr>
          <w:p w14:paraId="20C6D908" w14:textId="77777777" w:rsidR="003E081B" w:rsidRPr="004F6970" w:rsidRDefault="003E081B" w:rsidP="00F2783E">
            <w:pPr>
              <w:pStyle w:val="En-tte"/>
              <w:tabs>
                <w:tab w:val="clear" w:pos="4536"/>
                <w:tab w:val="clear" w:pos="9072"/>
              </w:tabs>
              <w:rPr>
                <w:rFonts w:ascii="Calibri" w:hAnsi="Calibri"/>
                <w:sz w:val="18"/>
              </w:rPr>
            </w:pPr>
            <w:r w:rsidRPr="004F6970">
              <w:rPr>
                <w:rFonts w:ascii="Calibri" w:hAnsi="Calibri"/>
                <w:sz w:val="18"/>
              </w:rPr>
              <w:t>Oxadiazon</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80DDB4" w14:textId="77777777" w:rsidR="003E081B" w:rsidRPr="004F6970" w:rsidRDefault="003E081B" w:rsidP="00F2783E">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134" w:type="dxa"/>
            <w:tcBorders>
              <w:top w:val="single" w:sz="4" w:space="0" w:color="auto"/>
              <w:left w:val="single" w:sz="4" w:space="0" w:color="auto"/>
              <w:bottom w:val="single" w:sz="4" w:space="0" w:color="auto"/>
              <w:right w:val="single" w:sz="4" w:space="0" w:color="auto"/>
            </w:tcBorders>
            <w:vAlign w:val="center"/>
          </w:tcPr>
          <w:p w14:paraId="75C5F50A" w14:textId="77777777" w:rsidR="003E081B" w:rsidRPr="004F6970" w:rsidRDefault="003E081B" w:rsidP="00F2783E">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48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65678BE" w14:textId="77777777" w:rsidR="003E081B" w:rsidRPr="006F3FF0" w:rsidRDefault="003E081B" w:rsidP="00F2783E">
            <w:pPr>
              <w:jc w:val="center"/>
              <w:rPr>
                <w:rFonts w:ascii="Calibri" w:hAnsi="Calibri"/>
                <w:sz w:val="18"/>
              </w:rPr>
            </w:pPr>
            <w:r w:rsidRPr="006F3FF0">
              <w:rPr>
                <w:rFonts w:ascii="Calibri" w:hAnsi="Calibri"/>
                <w:sz w:val="18"/>
              </w:rPr>
              <w:t>/</w:t>
            </w:r>
          </w:p>
        </w:tc>
        <w:tc>
          <w:tcPr>
            <w:tcW w:w="160" w:type="dxa"/>
            <w:tcBorders>
              <w:top w:val="nil"/>
              <w:left w:val="single" w:sz="12" w:space="0" w:color="auto"/>
              <w:bottom w:val="nil"/>
              <w:right w:val="single" w:sz="12" w:space="0" w:color="auto"/>
            </w:tcBorders>
          </w:tcPr>
          <w:p w14:paraId="7E62F174" w14:textId="77777777" w:rsidR="003E081B" w:rsidRPr="004F6970" w:rsidRDefault="003E081B" w:rsidP="00F2783E">
            <w:pPr>
              <w:pStyle w:val="En-tte"/>
              <w:tabs>
                <w:tab w:val="clear" w:pos="4536"/>
                <w:tab w:val="clear" w:pos="9072"/>
              </w:tabs>
              <w:rPr>
                <w:rFonts w:ascii="Calibri" w:hAnsi="Calibri"/>
                <w:sz w:val="18"/>
              </w:rPr>
            </w:pPr>
          </w:p>
        </w:tc>
      </w:tr>
      <w:tr w:rsidR="003E081B" w:rsidRPr="004F6970" w14:paraId="04BD2440" w14:textId="77777777" w:rsidTr="00A53517">
        <w:trPr>
          <w:cantSplit/>
          <w:trHeight w:val="217"/>
          <w:jc w:val="center"/>
        </w:trPr>
        <w:tc>
          <w:tcPr>
            <w:tcW w:w="212" w:type="dxa"/>
            <w:tcBorders>
              <w:top w:val="nil"/>
              <w:left w:val="single" w:sz="12" w:space="0" w:color="auto"/>
              <w:bottom w:val="nil"/>
              <w:right w:val="nil"/>
            </w:tcBorders>
          </w:tcPr>
          <w:p w14:paraId="0CFB83ED" w14:textId="77777777" w:rsidR="003E081B" w:rsidRPr="004F6970" w:rsidRDefault="003E081B" w:rsidP="00F2783E">
            <w:pPr>
              <w:pStyle w:val="En-tte"/>
              <w:tabs>
                <w:tab w:val="clear" w:pos="4536"/>
                <w:tab w:val="clear" w:pos="9072"/>
              </w:tabs>
              <w:rPr>
                <w:rFonts w:ascii="Calibri" w:hAnsi="Calibri"/>
                <w:sz w:val="18"/>
              </w:rPr>
            </w:pPr>
          </w:p>
        </w:tc>
        <w:tc>
          <w:tcPr>
            <w:tcW w:w="1559" w:type="dxa"/>
            <w:tcBorders>
              <w:top w:val="single" w:sz="12" w:space="0" w:color="auto"/>
              <w:left w:val="nil"/>
              <w:bottom w:val="nil"/>
              <w:right w:val="nil"/>
            </w:tcBorders>
            <w:vAlign w:val="center"/>
          </w:tcPr>
          <w:p w14:paraId="2800CB81" w14:textId="77777777" w:rsidR="003E081B" w:rsidRPr="004F6970" w:rsidRDefault="003E081B" w:rsidP="00F2783E">
            <w:pPr>
              <w:pStyle w:val="En-tte"/>
              <w:tabs>
                <w:tab w:val="clear" w:pos="4536"/>
                <w:tab w:val="clear" w:pos="9072"/>
              </w:tabs>
              <w:rPr>
                <w:rFonts w:ascii="Calibri" w:hAnsi="Calibri"/>
                <w:sz w:val="18"/>
              </w:rPr>
            </w:pPr>
          </w:p>
        </w:tc>
        <w:tc>
          <w:tcPr>
            <w:tcW w:w="1065" w:type="dxa"/>
            <w:tcBorders>
              <w:top w:val="single" w:sz="12" w:space="0" w:color="auto"/>
              <w:left w:val="nil"/>
              <w:bottom w:val="nil"/>
              <w:right w:val="nil"/>
            </w:tcBorders>
            <w:vAlign w:val="center"/>
          </w:tcPr>
          <w:p w14:paraId="418BD460" w14:textId="77777777" w:rsidR="003E081B" w:rsidRPr="004F6970" w:rsidRDefault="003E081B" w:rsidP="00F2783E">
            <w:pPr>
              <w:pStyle w:val="En-tte"/>
              <w:tabs>
                <w:tab w:val="clear" w:pos="4536"/>
                <w:tab w:val="clear" w:pos="9072"/>
              </w:tabs>
              <w:jc w:val="center"/>
              <w:rPr>
                <w:rFonts w:ascii="Calibri" w:hAnsi="Calibri"/>
                <w:sz w:val="18"/>
              </w:rPr>
            </w:pPr>
          </w:p>
        </w:tc>
        <w:tc>
          <w:tcPr>
            <w:tcW w:w="992" w:type="dxa"/>
            <w:tcBorders>
              <w:top w:val="single" w:sz="12" w:space="0" w:color="auto"/>
              <w:left w:val="nil"/>
              <w:bottom w:val="nil"/>
              <w:right w:val="nil"/>
            </w:tcBorders>
          </w:tcPr>
          <w:p w14:paraId="2C5F4FC7" w14:textId="77777777" w:rsidR="003E081B" w:rsidRPr="004F6970" w:rsidRDefault="003E081B" w:rsidP="00F2783E">
            <w:pPr>
              <w:jc w:val="center"/>
              <w:rPr>
                <w:rFonts w:ascii="Calibri" w:hAnsi="Calibri"/>
                <w:sz w:val="18"/>
              </w:rPr>
            </w:pPr>
          </w:p>
        </w:tc>
        <w:tc>
          <w:tcPr>
            <w:tcW w:w="974" w:type="dxa"/>
            <w:tcBorders>
              <w:top w:val="single" w:sz="12" w:space="0" w:color="auto"/>
              <w:left w:val="nil"/>
              <w:bottom w:val="nil"/>
              <w:right w:val="nil"/>
            </w:tcBorders>
            <w:vAlign w:val="center"/>
          </w:tcPr>
          <w:p w14:paraId="5F844428" w14:textId="77777777" w:rsidR="003E081B" w:rsidRPr="004F6970" w:rsidRDefault="003E081B" w:rsidP="00F2783E">
            <w:pPr>
              <w:jc w:val="center"/>
              <w:rPr>
                <w:rFonts w:ascii="Calibri" w:hAnsi="Calibri"/>
                <w:sz w:val="18"/>
              </w:rPr>
            </w:pPr>
          </w:p>
        </w:tc>
        <w:tc>
          <w:tcPr>
            <w:tcW w:w="160" w:type="dxa"/>
            <w:tcBorders>
              <w:top w:val="nil"/>
              <w:left w:val="nil"/>
              <w:bottom w:val="nil"/>
              <w:right w:val="single" w:sz="12" w:space="0" w:color="auto"/>
            </w:tcBorders>
          </w:tcPr>
          <w:p w14:paraId="70379B94" w14:textId="77777777" w:rsidR="003E081B" w:rsidRPr="004F6970" w:rsidRDefault="003E081B" w:rsidP="00F2783E">
            <w:pPr>
              <w:pStyle w:val="En-tte"/>
              <w:tabs>
                <w:tab w:val="clear" w:pos="4536"/>
                <w:tab w:val="clear" w:pos="9072"/>
              </w:tabs>
              <w:jc w:val="center"/>
              <w:rPr>
                <w:rFonts w:ascii="Calibri" w:hAnsi="Calibri"/>
                <w:sz w:val="18"/>
              </w:rPr>
            </w:pPr>
          </w:p>
        </w:tc>
        <w:tc>
          <w:tcPr>
            <w:tcW w:w="1559" w:type="dxa"/>
            <w:gridSpan w:val="3"/>
            <w:tcBorders>
              <w:top w:val="single" w:sz="4" w:space="0" w:color="auto"/>
              <w:left w:val="single" w:sz="12" w:space="0" w:color="auto"/>
              <w:bottom w:val="single" w:sz="12" w:space="0" w:color="auto"/>
              <w:right w:val="single" w:sz="4" w:space="0" w:color="auto"/>
            </w:tcBorders>
            <w:vAlign w:val="center"/>
          </w:tcPr>
          <w:p w14:paraId="20586FEF" w14:textId="77777777" w:rsidR="003E081B" w:rsidRPr="004F6970" w:rsidRDefault="003E081B" w:rsidP="00F2783E">
            <w:pPr>
              <w:pStyle w:val="En-tte"/>
              <w:tabs>
                <w:tab w:val="clear" w:pos="4536"/>
                <w:tab w:val="clear" w:pos="9072"/>
              </w:tabs>
              <w:rPr>
                <w:rFonts w:ascii="Calibri" w:hAnsi="Calibri"/>
                <w:sz w:val="18"/>
              </w:rPr>
            </w:pPr>
            <w:r w:rsidRPr="004F6970">
              <w:rPr>
                <w:rFonts w:ascii="Calibri" w:hAnsi="Calibri"/>
                <w:sz w:val="18"/>
              </w:rPr>
              <w:t>Linuron</w:t>
            </w:r>
          </w:p>
        </w:tc>
        <w:tc>
          <w:tcPr>
            <w:tcW w:w="1134" w:type="dxa"/>
            <w:gridSpan w:val="2"/>
            <w:tcBorders>
              <w:top w:val="single" w:sz="4" w:space="0" w:color="auto"/>
              <w:left w:val="single" w:sz="4" w:space="0" w:color="auto"/>
              <w:bottom w:val="single" w:sz="12" w:space="0" w:color="auto"/>
              <w:right w:val="single" w:sz="4" w:space="0" w:color="auto"/>
            </w:tcBorders>
            <w:shd w:val="clear" w:color="auto" w:fill="FFFFFF"/>
            <w:vAlign w:val="center"/>
          </w:tcPr>
          <w:p w14:paraId="7BCADE57" w14:textId="77777777" w:rsidR="003E081B" w:rsidRPr="004F6970" w:rsidRDefault="003E081B" w:rsidP="00F2783E">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134" w:type="dxa"/>
            <w:tcBorders>
              <w:top w:val="single" w:sz="4" w:space="0" w:color="auto"/>
              <w:left w:val="single" w:sz="4" w:space="0" w:color="auto"/>
              <w:bottom w:val="single" w:sz="12" w:space="0" w:color="auto"/>
              <w:right w:val="single" w:sz="4" w:space="0" w:color="auto"/>
            </w:tcBorders>
            <w:vAlign w:val="center"/>
          </w:tcPr>
          <w:p w14:paraId="30C0AA7D" w14:textId="77777777" w:rsidR="003E081B" w:rsidRPr="004F6970" w:rsidRDefault="003E081B" w:rsidP="00F2783E">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487"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6A59530D" w14:textId="77777777" w:rsidR="003E081B" w:rsidRPr="006F3FF0" w:rsidRDefault="003E081B" w:rsidP="00F2783E">
            <w:pPr>
              <w:jc w:val="center"/>
              <w:rPr>
                <w:rFonts w:ascii="Calibri" w:hAnsi="Calibri"/>
                <w:sz w:val="18"/>
              </w:rPr>
            </w:pPr>
            <w:r w:rsidRPr="006F3FF0">
              <w:rPr>
                <w:rFonts w:ascii="Calibri" w:hAnsi="Calibri"/>
                <w:sz w:val="18"/>
              </w:rPr>
              <w:t>/</w:t>
            </w:r>
          </w:p>
        </w:tc>
        <w:tc>
          <w:tcPr>
            <w:tcW w:w="160" w:type="dxa"/>
            <w:tcBorders>
              <w:top w:val="nil"/>
              <w:left w:val="single" w:sz="12" w:space="0" w:color="auto"/>
              <w:bottom w:val="nil"/>
              <w:right w:val="single" w:sz="12" w:space="0" w:color="auto"/>
            </w:tcBorders>
          </w:tcPr>
          <w:p w14:paraId="7FD40B29" w14:textId="77777777" w:rsidR="003E081B" w:rsidRPr="004F6970" w:rsidRDefault="003E081B" w:rsidP="00F2783E">
            <w:pPr>
              <w:pStyle w:val="En-tte"/>
              <w:tabs>
                <w:tab w:val="clear" w:pos="4536"/>
                <w:tab w:val="clear" w:pos="9072"/>
              </w:tabs>
              <w:rPr>
                <w:rFonts w:ascii="Calibri" w:hAnsi="Calibri"/>
                <w:sz w:val="18"/>
              </w:rPr>
            </w:pPr>
          </w:p>
        </w:tc>
      </w:tr>
      <w:tr w:rsidR="003E081B" w:rsidRPr="004F6970" w14:paraId="12AA12BC" w14:textId="77777777" w:rsidTr="00A53517">
        <w:trPr>
          <w:cantSplit/>
          <w:trHeight w:val="150"/>
          <w:jc w:val="center"/>
        </w:trPr>
        <w:tc>
          <w:tcPr>
            <w:tcW w:w="212" w:type="dxa"/>
            <w:tcBorders>
              <w:top w:val="nil"/>
              <w:left w:val="single" w:sz="12" w:space="0" w:color="auto"/>
              <w:bottom w:val="single" w:sz="12" w:space="0" w:color="auto"/>
              <w:right w:val="nil"/>
            </w:tcBorders>
          </w:tcPr>
          <w:p w14:paraId="67246491" w14:textId="77777777" w:rsidR="003E081B" w:rsidRPr="004F6970" w:rsidRDefault="003E081B" w:rsidP="00F2783E">
            <w:pPr>
              <w:pStyle w:val="En-tte"/>
              <w:tabs>
                <w:tab w:val="clear" w:pos="4536"/>
                <w:tab w:val="clear" w:pos="9072"/>
              </w:tabs>
              <w:rPr>
                <w:rFonts w:ascii="Calibri" w:hAnsi="Calibri"/>
                <w:sz w:val="10"/>
              </w:rPr>
            </w:pPr>
          </w:p>
        </w:tc>
        <w:tc>
          <w:tcPr>
            <w:tcW w:w="1559" w:type="dxa"/>
            <w:tcBorders>
              <w:top w:val="nil"/>
              <w:left w:val="nil"/>
              <w:bottom w:val="single" w:sz="12" w:space="0" w:color="auto"/>
              <w:right w:val="nil"/>
            </w:tcBorders>
          </w:tcPr>
          <w:p w14:paraId="7A330D27" w14:textId="77777777" w:rsidR="003E081B" w:rsidRPr="004F6970" w:rsidRDefault="003E081B" w:rsidP="00F2783E">
            <w:pPr>
              <w:pStyle w:val="En-tte"/>
              <w:tabs>
                <w:tab w:val="clear" w:pos="4536"/>
                <w:tab w:val="clear" w:pos="9072"/>
              </w:tabs>
              <w:rPr>
                <w:rFonts w:ascii="Calibri" w:hAnsi="Calibri"/>
                <w:sz w:val="10"/>
              </w:rPr>
            </w:pPr>
          </w:p>
        </w:tc>
        <w:tc>
          <w:tcPr>
            <w:tcW w:w="1065" w:type="dxa"/>
            <w:tcBorders>
              <w:top w:val="nil"/>
              <w:left w:val="nil"/>
              <w:bottom w:val="single" w:sz="12" w:space="0" w:color="auto"/>
              <w:right w:val="nil"/>
            </w:tcBorders>
          </w:tcPr>
          <w:p w14:paraId="138C8263" w14:textId="77777777" w:rsidR="003E081B" w:rsidRPr="004F6970" w:rsidRDefault="003E081B" w:rsidP="00F2783E">
            <w:pPr>
              <w:pStyle w:val="En-tte"/>
              <w:tabs>
                <w:tab w:val="clear" w:pos="4536"/>
                <w:tab w:val="clear" w:pos="9072"/>
              </w:tabs>
              <w:rPr>
                <w:rFonts w:ascii="Calibri" w:hAnsi="Calibri"/>
                <w:sz w:val="10"/>
              </w:rPr>
            </w:pPr>
          </w:p>
        </w:tc>
        <w:tc>
          <w:tcPr>
            <w:tcW w:w="1966" w:type="dxa"/>
            <w:gridSpan w:val="2"/>
            <w:tcBorders>
              <w:top w:val="nil"/>
              <w:left w:val="nil"/>
              <w:bottom w:val="single" w:sz="12" w:space="0" w:color="auto"/>
              <w:right w:val="nil"/>
            </w:tcBorders>
          </w:tcPr>
          <w:p w14:paraId="1072D520" w14:textId="77777777" w:rsidR="003E081B" w:rsidRPr="004F6970" w:rsidRDefault="003E081B" w:rsidP="00F2783E">
            <w:pPr>
              <w:pStyle w:val="En-tte"/>
              <w:tabs>
                <w:tab w:val="clear" w:pos="4536"/>
                <w:tab w:val="clear" w:pos="9072"/>
              </w:tabs>
              <w:rPr>
                <w:rFonts w:ascii="Calibri" w:hAnsi="Calibri"/>
                <w:sz w:val="10"/>
              </w:rPr>
            </w:pPr>
          </w:p>
        </w:tc>
        <w:tc>
          <w:tcPr>
            <w:tcW w:w="160" w:type="dxa"/>
            <w:tcBorders>
              <w:top w:val="nil"/>
              <w:left w:val="nil"/>
              <w:bottom w:val="single" w:sz="12" w:space="0" w:color="auto"/>
              <w:right w:val="nil"/>
            </w:tcBorders>
          </w:tcPr>
          <w:p w14:paraId="2066F934" w14:textId="77777777" w:rsidR="003E081B" w:rsidRPr="004F6970" w:rsidRDefault="003E081B" w:rsidP="00F2783E">
            <w:pPr>
              <w:pStyle w:val="En-tte"/>
              <w:tabs>
                <w:tab w:val="clear" w:pos="4536"/>
                <w:tab w:val="clear" w:pos="9072"/>
              </w:tabs>
              <w:jc w:val="center"/>
              <w:rPr>
                <w:rFonts w:ascii="Calibri" w:hAnsi="Calibri"/>
                <w:sz w:val="10"/>
              </w:rPr>
            </w:pPr>
          </w:p>
        </w:tc>
        <w:tc>
          <w:tcPr>
            <w:tcW w:w="1559" w:type="dxa"/>
            <w:gridSpan w:val="3"/>
            <w:tcBorders>
              <w:top w:val="nil"/>
              <w:left w:val="nil"/>
              <w:bottom w:val="single" w:sz="12" w:space="0" w:color="auto"/>
              <w:right w:val="nil"/>
            </w:tcBorders>
          </w:tcPr>
          <w:p w14:paraId="29730BCB" w14:textId="77777777" w:rsidR="003E081B" w:rsidRPr="004F6970" w:rsidRDefault="003E081B" w:rsidP="00F2783E">
            <w:pPr>
              <w:pStyle w:val="En-tte"/>
              <w:tabs>
                <w:tab w:val="clear" w:pos="4536"/>
                <w:tab w:val="clear" w:pos="9072"/>
              </w:tabs>
              <w:rPr>
                <w:rFonts w:ascii="Calibri" w:hAnsi="Calibri"/>
                <w:sz w:val="10"/>
              </w:rPr>
            </w:pPr>
          </w:p>
        </w:tc>
        <w:tc>
          <w:tcPr>
            <w:tcW w:w="1134" w:type="dxa"/>
            <w:gridSpan w:val="2"/>
            <w:tcBorders>
              <w:top w:val="nil"/>
              <w:left w:val="nil"/>
              <w:bottom w:val="single" w:sz="12" w:space="0" w:color="auto"/>
              <w:right w:val="nil"/>
            </w:tcBorders>
          </w:tcPr>
          <w:p w14:paraId="3D9844A9" w14:textId="77777777" w:rsidR="003E081B" w:rsidRPr="004F6970" w:rsidRDefault="003E081B" w:rsidP="00F2783E">
            <w:pPr>
              <w:pStyle w:val="En-tte"/>
              <w:tabs>
                <w:tab w:val="clear" w:pos="4536"/>
                <w:tab w:val="clear" w:pos="9072"/>
              </w:tabs>
              <w:rPr>
                <w:rFonts w:ascii="Calibri" w:hAnsi="Calibri"/>
                <w:sz w:val="10"/>
              </w:rPr>
            </w:pPr>
          </w:p>
        </w:tc>
        <w:tc>
          <w:tcPr>
            <w:tcW w:w="1346" w:type="dxa"/>
            <w:gridSpan w:val="2"/>
            <w:tcBorders>
              <w:top w:val="nil"/>
              <w:left w:val="nil"/>
              <w:bottom w:val="single" w:sz="12" w:space="0" w:color="auto"/>
              <w:right w:val="nil"/>
            </w:tcBorders>
          </w:tcPr>
          <w:p w14:paraId="158EE00A" w14:textId="77777777" w:rsidR="003E081B" w:rsidRPr="004F6970" w:rsidRDefault="003E081B" w:rsidP="00F2783E">
            <w:pPr>
              <w:pStyle w:val="En-tte"/>
              <w:tabs>
                <w:tab w:val="clear" w:pos="4536"/>
                <w:tab w:val="clear" w:pos="9072"/>
              </w:tabs>
              <w:rPr>
                <w:rFonts w:ascii="Calibri" w:hAnsi="Calibri"/>
                <w:sz w:val="10"/>
              </w:rPr>
            </w:pPr>
          </w:p>
        </w:tc>
        <w:tc>
          <w:tcPr>
            <w:tcW w:w="1433" w:type="dxa"/>
            <w:gridSpan w:val="2"/>
            <w:tcBorders>
              <w:top w:val="nil"/>
              <w:left w:val="nil"/>
              <w:bottom w:val="single" w:sz="12" w:space="0" w:color="auto"/>
              <w:right w:val="single" w:sz="12" w:space="0" w:color="auto"/>
            </w:tcBorders>
          </w:tcPr>
          <w:p w14:paraId="25358E8A" w14:textId="77777777" w:rsidR="003E081B" w:rsidRPr="004F6970" w:rsidRDefault="003E081B" w:rsidP="00F2783E">
            <w:pPr>
              <w:pStyle w:val="En-tte"/>
              <w:tabs>
                <w:tab w:val="clear" w:pos="4536"/>
                <w:tab w:val="clear" w:pos="9072"/>
              </w:tabs>
              <w:rPr>
                <w:rFonts w:ascii="Calibri" w:hAnsi="Calibri"/>
                <w:sz w:val="10"/>
              </w:rPr>
            </w:pPr>
          </w:p>
        </w:tc>
      </w:tr>
    </w:tbl>
    <w:p w14:paraId="020A169C" w14:textId="77777777" w:rsidR="00A12B01" w:rsidRPr="007C566E" w:rsidRDefault="00A12B01" w:rsidP="00C8687E">
      <w:pPr>
        <w:pStyle w:val="En-tte"/>
        <w:tabs>
          <w:tab w:val="clear" w:pos="4536"/>
          <w:tab w:val="clear" w:pos="9072"/>
        </w:tabs>
        <w:rPr>
          <w:sz w:val="22"/>
          <w:szCs w:val="22"/>
        </w:rPr>
      </w:pPr>
    </w:p>
    <w:p w14:paraId="043A439E" w14:textId="77777777" w:rsidR="00850539" w:rsidRPr="007B3CBE" w:rsidRDefault="00850539" w:rsidP="00850539">
      <w:pPr>
        <w:pStyle w:val="En-tte"/>
        <w:tabs>
          <w:tab w:val="clear" w:pos="4536"/>
          <w:tab w:val="clear" w:pos="9072"/>
        </w:tabs>
        <w:rPr>
          <w:sz w:val="20"/>
          <w:szCs w:val="20"/>
        </w:rPr>
      </w:pPr>
    </w:p>
    <w:p w14:paraId="4A40B421" w14:textId="77777777" w:rsidR="00850539" w:rsidRDefault="00850539" w:rsidP="00635AD9">
      <w:pPr>
        <w:pStyle w:val="Titre6"/>
        <w:rPr>
          <w:u w:val="double"/>
        </w:rPr>
      </w:pPr>
      <w:r>
        <w:t>COMMENTAIRE</w:t>
      </w:r>
    </w:p>
    <w:p w14:paraId="16104586" w14:textId="77777777" w:rsidR="00C8687E" w:rsidRPr="004B5750" w:rsidRDefault="00696854" w:rsidP="00C8687E">
      <w:pPr>
        <w:pStyle w:val="En-tte"/>
        <w:tabs>
          <w:tab w:val="clear" w:pos="4536"/>
          <w:tab w:val="clear" w:pos="9072"/>
        </w:tabs>
        <w:rPr>
          <w:lang w:val="es-ES"/>
        </w:rPr>
      </w:pPr>
      <w:r>
        <w:rPr>
          <w:noProof/>
          <w:color w:val="FF0000"/>
          <w:sz w:val="20"/>
        </w:rPr>
        <w:pict w14:anchorId="7771BC6E">
          <v:shape id="_x0000_s1135" type="#_x0000_t202" style="position:absolute;margin-left:-7.85pt;margin-top:9pt;width:525pt;height:530.75pt;z-index:251660288;mso-wrap-edited:f" wrapcoords="-31 0 -31 21600 21631 21600 21631 0 -31 0">
            <v:textbox style="mso-next-textbox:#_x0000_s1135">
              <w:txbxContent>
                <w:p w14:paraId="69E0DDA5" w14:textId="77777777" w:rsidR="00FB036F" w:rsidRPr="00B91366" w:rsidRDefault="00FB036F" w:rsidP="00B41FC7">
                  <w:pPr>
                    <w:jc w:val="both"/>
                    <w:rPr>
                      <w:rFonts w:ascii="Calibri" w:hAnsi="Calibri"/>
                      <w:sz w:val="16"/>
                      <w:szCs w:val="16"/>
                    </w:rPr>
                  </w:pPr>
                </w:p>
                <w:p w14:paraId="72A3EB17" w14:textId="48440B1B" w:rsidR="00FB036F" w:rsidRPr="00CB3C1C" w:rsidRDefault="00FB036F" w:rsidP="00B41FC7">
                  <w:pPr>
                    <w:jc w:val="both"/>
                    <w:rPr>
                      <w:rFonts w:ascii="Calibri" w:hAnsi="Calibri"/>
                      <w:sz w:val="20"/>
                    </w:rPr>
                  </w:pPr>
                  <w:r w:rsidRPr="00CB3C1C">
                    <w:rPr>
                      <w:rFonts w:ascii="Calibri" w:hAnsi="Calibri"/>
                      <w:b/>
                      <w:sz w:val="20"/>
                      <w:u w:val="single"/>
                    </w:rPr>
                    <w:t>En 2012</w:t>
                  </w:r>
                  <w:r w:rsidRPr="00CB3C1C">
                    <w:rPr>
                      <w:rFonts w:ascii="Calibri" w:hAnsi="Calibri"/>
                      <w:b/>
                      <w:sz w:val="20"/>
                    </w:rPr>
                    <w:t>, les teneurs en nutriments (éléments phosphorés et nitrates) ainsi que l’acidification</w:t>
                  </w:r>
                  <w:r w:rsidRPr="00CB3C1C">
                    <w:rPr>
                      <w:rFonts w:ascii="Calibri" w:hAnsi="Calibri"/>
                      <w:sz w:val="20"/>
                    </w:rPr>
                    <w:t xml:space="preserve"> induisent un bon </w:t>
                  </w:r>
                  <w:r w:rsidR="00696854">
                    <w:rPr>
                      <w:rFonts w:ascii="Calibri" w:hAnsi="Calibri"/>
                      <w:sz w:val="20"/>
                    </w:rPr>
                    <w:t>potentiel</w:t>
                  </w:r>
                  <w:r w:rsidRPr="00CB3C1C">
                    <w:rPr>
                      <w:rFonts w:ascii="Calibri" w:hAnsi="Calibri"/>
                      <w:sz w:val="20"/>
                    </w:rPr>
                    <w:t xml:space="preserve"> pour les paramètres physico-chimiques généraux. Les autres éléments étudiés présentent un très bon niveau.</w:t>
                  </w:r>
                </w:p>
                <w:p w14:paraId="157EBDA1" w14:textId="77777777" w:rsidR="00FB036F" w:rsidRPr="00B91366" w:rsidRDefault="00FB036F" w:rsidP="00B41FC7">
                  <w:pPr>
                    <w:jc w:val="both"/>
                    <w:rPr>
                      <w:rFonts w:asciiTheme="minorHAnsi" w:hAnsiTheme="minorHAnsi"/>
                      <w:bCs/>
                      <w:sz w:val="16"/>
                      <w:szCs w:val="16"/>
                    </w:rPr>
                  </w:pPr>
                </w:p>
                <w:p w14:paraId="3A3D8F19" w14:textId="11B1D024" w:rsidR="00FB036F" w:rsidRPr="00CB3C1C" w:rsidRDefault="00FB036F" w:rsidP="00B41FC7">
                  <w:pPr>
                    <w:pStyle w:val="Retraitnormal"/>
                    <w:ind w:left="0"/>
                    <w:rPr>
                      <w:rFonts w:asciiTheme="minorHAnsi" w:hAnsiTheme="minorHAnsi"/>
                      <w:sz w:val="20"/>
                    </w:rPr>
                  </w:pPr>
                  <w:r w:rsidRPr="00CB3C1C">
                    <w:rPr>
                      <w:rFonts w:asciiTheme="minorHAnsi" w:hAnsiTheme="minorHAnsi"/>
                      <w:b/>
                      <w:sz w:val="20"/>
                    </w:rPr>
                    <w:t>La note Eq-IBGN est de</w:t>
                  </w:r>
                  <w:r w:rsidRPr="00CB3C1C">
                    <w:rPr>
                      <w:rFonts w:asciiTheme="minorHAnsi" w:hAnsiTheme="minorHAnsi"/>
                      <w:sz w:val="20"/>
                    </w:rPr>
                    <w:t xml:space="preserve"> </w:t>
                  </w:r>
                  <w:r w:rsidRPr="00CB3C1C">
                    <w:rPr>
                      <w:rFonts w:asciiTheme="minorHAnsi" w:hAnsiTheme="minorHAnsi"/>
                      <w:b/>
                      <w:sz w:val="20"/>
                    </w:rPr>
                    <w:t>10/20 ; la qualité biologique de la station est donc moyenne</w:t>
                  </w:r>
                  <w:r w:rsidRPr="00CB3C1C">
                    <w:rPr>
                      <w:rFonts w:asciiTheme="minorHAnsi" w:hAnsiTheme="minorHAnsi"/>
                      <w:sz w:val="20"/>
                    </w:rPr>
                    <w:t xml:space="preserve">. Le taxon indicateur trichoptère </w:t>
                  </w:r>
                  <w:r w:rsidRPr="00CB3C1C">
                    <w:rPr>
                      <w:rFonts w:asciiTheme="minorHAnsi" w:hAnsiTheme="minorHAnsi"/>
                      <w:i/>
                      <w:sz w:val="20"/>
                    </w:rPr>
                    <w:t>Rhyacophilidae Rhyacophila</w:t>
                  </w:r>
                  <w:r w:rsidRPr="00CB3C1C">
                    <w:rPr>
                      <w:rFonts w:asciiTheme="minorHAnsi" w:hAnsiTheme="minorHAnsi"/>
                      <w:sz w:val="20"/>
                    </w:rPr>
                    <w:t xml:space="preserve"> (GI 4/9) indique une qualité de l’eau moyenn</w:t>
                  </w:r>
                  <w:r w:rsidRPr="00B91366">
                    <w:rPr>
                      <w:rFonts w:asciiTheme="minorHAnsi" w:hAnsiTheme="minorHAnsi"/>
                      <w:sz w:val="20"/>
                    </w:rPr>
                    <w:t xml:space="preserve">e. La robustesse de l’indice apparait faible car si l’on fait abstraction du taxon indicateur, le groupe indicateur passe à 3/9 (éphéméroptère </w:t>
                  </w:r>
                  <w:r w:rsidRPr="00B91366">
                    <w:rPr>
                      <w:rFonts w:asciiTheme="minorHAnsi" w:hAnsiTheme="minorHAnsi"/>
                      <w:i/>
                      <w:sz w:val="20"/>
                    </w:rPr>
                    <w:t>Ephemerellidae Ephemerella</w:t>
                  </w:r>
                  <w:r w:rsidRPr="00B91366">
                    <w:rPr>
                      <w:rFonts w:asciiTheme="minorHAnsi" w:hAnsiTheme="minorHAnsi"/>
                      <w:sz w:val="20"/>
                    </w:rPr>
                    <w:t>) et la variété faunistique perd un rang (de 7 à 6/14) ; l’indice biologique chute alors de deux unités pour se situer à 08/20. On peut d</w:t>
                  </w:r>
                  <w:r>
                    <w:rPr>
                      <w:rFonts w:asciiTheme="minorHAnsi" w:hAnsiTheme="minorHAnsi"/>
                      <w:sz w:val="20"/>
                    </w:rPr>
                    <w:t xml:space="preserve">éplorer l’absence de taxons appartenant à un GI plus élevé ou alors en nombre insuffisant pour le constituer (trichoptères </w:t>
                  </w:r>
                  <w:r w:rsidRPr="00AA44E5">
                    <w:rPr>
                      <w:rFonts w:asciiTheme="minorHAnsi" w:hAnsiTheme="minorHAnsi"/>
                      <w:i/>
                      <w:iCs/>
                      <w:sz w:val="20"/>
                    </w:rPr>
                    <w:t>Sericostomatidae Sericostoma</w:t>
                  </w:r>
                  <w:r>
                    <w:rPr>
                      <w:rFonts w:asciiTheme="minorHAnsi" w:hAnsiTheme="minorHAnsi"/>
                      <w:sz w:val="20"/>
                    </w:rPr>
                    <w:t xml:space="preserve"> - GI 6/9 et </w:t>
                  </w:r>
                  <w:r w:rsidRPr="00AA44E5">
                    <w:rPr>
                      <w:rFonts w:asciiTheme="minorHAnsi" w:hAnsiTheme="minorHAnsi"/>
                      <w:i/>
                      <w:iCs/>
                      <w:sz w:val="20"/>
                    </w:rPr>
                    <w:t>Odontoceridae Odontocerum albicorne</w:t>
                  </w:r>
                  <w:r>
                    <w:rPr>
                      <w:rFonts w:asciiTheme="minorHAnsi" w:hAnsiTheme="minorHAnsi"/>
                      <w:i/>
                      <w:iCs/>
                      <w:sz w:val="20"/>
                    </w:rPr>
                    <w:t> </w:t>
                  </w:r>
                  <w:r>
                    <w:rPr>
                      <w:rFonts w:asciiTheme="minorHAnsi" w:hAnsiTheme="minorHAnsi"/>
                      <w:sz w:val="20"/>
                    </w:rPr>
                    <w:t xml:space="preserve">- GI 8/9 : 2 individus chacun en phases A et B alors que le nombre minimal requis est fixé à 3). </w:t>
                  </w:r>
                  <w:r w:rsidRPr="00CB3C1C">
                    <w:rPr>
                      <w:rFonts w:asciiTheme="minorHAnsi" w:hAnsiTheme="minorHAnsi"/>
                      <w:sz w:val="20"/>
                    </w:rPr>
                    <w:t>La valeur de la variété taxonomique (v = 21) est faible et témoigne notamment de l’homogénéité des fonds où 95% de la surface est occupée par des substrats minéraux (80% de galets et 15% de blocs).De plus, un colmatage organique est constaté sur les substrats situés dans les zones de courant relativement faible (secteurs où la vitesse est inférieure à 25 cm/s). On note également la présence de déchets (plastiques…) au niveau de</w:t>
                  </w:r>
                  <w:r>
                    <w:rPr>
                      <w:rFonts w:asciiTheme="minorHAnsi" w:hAnsiTheme="minorHAnsi"/>
                      <w:sz w:val="20"/>
                    </w:rPr>
                    <w:t>s</w:t>
                  </w:r>
                  <w:r w:rsidRPr="00CB3C1C">
                    <w:rPr>
                      <w:rFonts w:asciiTheme="minorHAnsi" w:hAnsiTheme="minorHAnsi"/>
                      <w:sz w:val="20"/>
                    </w:rPr>
                    <w:t xml:space="preserve"> racines qui ne fait que dégrader le niveau de qualité habitationnelle.</w:t>
                  </w:r>
                </w:p>
                <w:p w14:paraId="31AB6DF8" w14:textId="0B274A07" w:rsidR="00FB036F" w:rsidRDefault="00FB036F" w:rsidP="00B41FC7">
                  <w:pPr>
                    <w:pStyle w:val="Para3"/>
                    <w:rPr>
                      <w:rFonts w:asciiTheme="minorHAnsi" w:hAnsiTheme="minorHAnsi"/>
                      <w:sz w:val="20"/>
                    </w:rPr>
                  </w:pPr>
                  <w:r>
                    <w:rPr>
                      <w:rFonts w:asciiTheme="minorHAnsi" w:hAnsiTheme="minorHAnsi"/>
                      <w:sz w:val="20"/>
                    </w:rPr>
                    <w:t>52 %</w:t>
                  </w:r>
                  <w:r w:rsidRPr="00421AC2">
                    <w:rPr>
                      <w:rFonts w:asciiTheme="minorHAnsi" w:hAnsiTheme="minorHAnsi"/>
                      <w:sz w:val="20"/>
                    </w:rPr>
                    <w:t xml:space="preserve"> </w:t>
                  </w:r>
                  <w:r>
                    <w:rPr>
                      <w:rFonts w:asciiTheme="minorHAnsi" w:hAnsiTheme="minorHAnsi"/>
                      <w:sz w:val="20"/>
                    </w:rPr>
                    <w:t>du</w:t>
                  </w:r>
                  <w:r w:rsidRPr="00CB3C1C">
                    <w:rPr>
                      <w:rFonts w:asciiTheme="minorHAnsi" w:hAnsiTheme="minorHAnsi"/>
                      <w:sz w:val="20"/>
                    </w:rPr>
                    <w:t xml:space="preserve"> peuplement </w:t>
                  </w:r>
                  <w:r>
                    <w:rPr>
                      <w:rFonts w:asciiTheme="minorHAnsi" w:hAnsiTheme="minorHAnsi"/>
                      <w:sz w:val="20"/>
                    </w:rPr>
                    <w:t>est composé d’</w:t>
                  </w:r>
                  <w:r w:rsidRPr="00CB3C1C">
                    <w:rPr>
                      <w:rFonts w:asciiTheme="minorHAnsi" w:hAnsiTheme="minorHAnsi"/>
                      <w:sz w:val="20"/>
                    </w:rPr>
                    <w:t xml:space="preserve">organismes </w:t>
                  </w:r>
                  <w:r w:rsidRPr="00675CB2">
                    <w:rPr>
                      <w:rFonts w:cs="Calibri"/>
                      <w:sz w:val="20"/>
                    </w:rPr>
                    <w:t>β-mésosaprobes et α-mésosaprobes (polluo-résistants aux pollutions organiques)</w:t>
                  </w:r>
                  <w:r>
                    <w:rPr>
                      <w:rFonts w:cs="Calibri"/>
                      <w:sz w:val="20"/>
                    </w:rPr>
                    <w:t xml:space="preserve"> </w:t>
                  </w:r>
                  <w:r w:rsidRPr="00CB3C1C">
                    <w:rPr>
                      <w:rFonts w:asciiTheme="minorHAnsi" w:hAnsiTheme="minorHAnsi"/>
                      <w:sz w:val="20"/>
                    </w:rPr>
                    <w:t xml:space="preserve">tels que les trichoptères </w:t>
                  </w:r>
                  <w:r w:rsidRPr="00CB3C1C">
                    <w:rPr>
                      <w:rFonts w:asciiTheme="minorHAnsi" w:hAnsiTheme="minorHAnsi"/>
                      <w:i/>
                      <w:sz w:val="20"/>
                    </w:rPr>
                    <w:t>Hydropsychidae Hydropsyche</w:t>
                  </w:r>
                  <w:r w:rsidRPr="00CB3C1C">
                    <w:rPr>
                      <w:rFonts w:asciiTheme="minorHAnsi" w:hAnsiTheme="minorHAnsi"/>
                      <w:sz w:val="20"/>
                    </w:rPr>
                    <w:t xml:space="preserve"> et </w:t>
                  </w:r>
                  <w:r w:rsidRPr="00CB3C1C">
                    <w:rPr>
                      <w:rFonts w:asciiTheme="minorHAnsi" w:hAnsiTheme="minorHAnsi"/>
                      <w:i/>
                      <w:sz w:val="20"/>
                    </w:rPr>
                    <w:t>Hydroptilidae Hydroptila</w:t>
                  </w:r>
                  <w:r w:rsidRPr="00CB3C1C">
                    <w:rPr>
                      <w:rFonts w:asciiTheme="minorHAnsi" w:hAnsiTheme="minorHAnsi"/>
                      <w:sz w:val="20"/>
                    </w:rPr>
                    <w:t xml:space="preserve">, les diptères </w:t>
                  </w:r>
                  <w:r w:rsidRPr="00CB3C1C">
                    <w:rPr>
                      <w:rFonts w:asciiTheme="minorHAnsi" w:hAnsiTheme="minorHAnsi"/>
                      <w:i/>
                      <w:sz w:val="20"/>
                    </w:rPr>
                    <w:t>Limoniidae</w:t>
                  </w:r>
                  <w:r w:rsidRPr="00CB3C1C">
                    <w:rPr>
                      <w:rFonts w:asciiTheme="minorHAnsi" w:hAnsiTheme="minorHAnsi"/>
                      <w:sz w:val="20"/>
                    </w:rPr>
                    <w:t xml:space="preserve"> et </w:t>
                  </w:r>
                  <w:r w:rsidRPr="00CB3C1C">
                    <w:rPr>
                      <w:rFonts w:asciiTheme="minorHAnsi" w:hAnsiTheme="minorHAnsi"/>
                      <w:i/>
                      <w:sz w:val="20"/>
                    </w:rPr>
                    <w:t>Psychodidae</w:t>
                  </w:r>
                  <w:r w:rsidRPr="00CB3C1C">
                    <w:rPr>
                      <w:rFonts w:asciiTheme="minorHAnsi" w:hAnsiTheme="minorHAnsi"/>
                      <w:sz w:val="20"/>
                    </w:rPr>
                    <w:t xml:space="preserve">, l’amphipode </w:t>
                  </w:r>
                  <w:r w:rsidRPr="00CB3C1C">
                    <w:rPr>
                      <w:rFonts w:asciiTheme="minorHAnsi" w:hAnsiTheme="minorHAnsi"/>
                      <w:i/>
                      <w:sz w:val="20"/>
                    </w:rPr>
                    <w:t>Gammaridae</w:t>
                  </w:r>
                  <w:r w:rsidRPr="00CB3C1C">
                    <w:rPr>
                      <w:rFonts w:asciiTheme="minorHAnsi" w:hAnsiTheme="minorHAnsi"/>
                      <w:sz w:val="20"/>
                    </w:rPr>
                    <w:t xml:space="preserve"> </w:t>
                  </w:r>
                  <w:r w:rsidRPr="00CB3C1C">
                    <w:rPr>
                      <w:rFonts w:asciiTheme="minorHAnsi" w:hAnsiTheme="minorHAnsi"/>
                      <w:i/>
                      <w:sz w:val="20"/>
                    </w:rPr>
                    <w:t>Gammarus</w:t>
                  </w:r>
                  <w:r w:rsidRPr="00CB3C1C">
                    <w:rPr>
                      <w:rFonts w:asciiTheme="minorHAnsi" w:hAnsiTheme="minorHAnsi"/>
                      <w:sz w:val="20"/>
                    </w:rPr>
                    <w:t xml:space="preserve"> et l’achète </w:t>
                  </w:r>
                  <w:r w:rsidRPr="00CB3C1C">
                    <w:rPr>
                      <w:rFonts w:asciiTheme="minorHAnsi" w:hAnsiTheme="minorHAnsi"/>
                      <w:i/>
                      <w:sz w:val="20"/>
                    </w:rPr>
                    <w:t>Glossiphoniidae</w:t>
                  </w:r>
                  <w:r w:rsidRPr="00CB3C1C">
                    <w:rPr>
                      <w:rFonts w:asciiTheme="minorHAnsi" w:hAnsiTheme="minorHAnsi"/>
                      <w:sz w:val="20"/>
                    </w:rPr>
                    <w:t>.</w:t>
                  </w:r>
                </w:p>
                <w:p w14:paraId="66A7821A" w14:textId="0A6F87E3" w:rsidR="00FB036F" w:rsidRPr="00CB3C1C" w:rsidRDefault="00FB036F" w:rsidP="00B41FC7">
                  <w:pPr>
                    <w:pStyle w:val="Para3"/>
                    <w:rPr>
                      <w:rFonts w:asciiTheme="minorHAnsi" w:hAnsiTheme="minorHAnsi"/>
                      <w:sz w:val="20"/>
                    </w:rPr>
                  </w:pPr>
                  <w:r>
                    <w:rPr>
                      <w:rFonts w:asciiTheme="minorHAnsi" w:hAnsiTheme="minorHAnsi"/>
                      <w:sz w:val="20"/>
                    </w:rPr>
                    <w:t>48 % du</w:t>
                  </w:r>
                  <w:r w:rsidRPr="00CB3C1C">
                    <w:rPr>
                      <w:rFonts w:asciiTheme="minorHAnsi" w:hAnsiTheme="minorHAnsi"/>
                      <w:sz w:val="20"/>
                    </w:rPr>
                    <w:t xml:space="preserve"> peuplement </w:t>
                  </w:r>
                  <w:r>
                    <w:rPr>
                      <w:rFonts w:asciiTheme="minorHAnsi" w:hAnsiTheme="minorHAnsi"/>
                      <w:sz w:val="20"/>
                    </w:rPr>
                    <w:t>est constitué d’</w:t>
                  </w:r>
                  <w:r w:rsidRPr="00CB3C1C">
                    <w:rPr>
                      <w:rFonts w:asciiTheme="minorHAnsi" w:hAnsiTheme="minorHAnsi"/>
                      <w:sz w:val="20"/>
                    </w:rPr>
                    <w:t xml:space="preserve">organismes </w:t>
                  </w:r>
                  <w:r w:rsidRPr="00675CB2">
                    <w:rPr>
                      <w:sz w:val="20"/>
                    </w:rPr>
                    <w:t>xénosaprobes et oligosaprobes (pas du tout ou faiblement polluo-résistants aux pollutions organiques)</w:t>
                  </w:r>
                  <w:r>
                    <w:rPr>
                      <w:sz w:val="20"/>
                    </w:rPr>
                    <w:t xml:space="preserve"> </w:t>
                  </w:r>
                  <w:r>
                    <w:rPr>
                      <w:rFonts w:asciiTheme="minorHAnsi" w:hAnsiTheme="minorHAnsi"/>
                      <w:sz w:val="20"/>
                    </w:rPr>
                    <w:t xml:space="preserve">comme le trichoptère </w:t>
                  </w:r>
                  <w:r w:rsidRPr="00AA44E5">
                    <w:rPr>
                      <w:rFonts w:asciiTheme="minorHAnsi" w:hAnsiTheme="minorHAnsi"/>
                      <w:i/>
                      <w:iCs/>
                      <w:sz w:val="20"/>
                    </w:rPr>
                    <w:t>Odontoceridae Odontocerum albicorne</w:t>
                  </w:r>
                  <w:r>
                    <w:rPr>
                      <w:rFonts w:asciiTheme="minorHAnsi" w:hAnsiTheme="minorHAnsi"/>
                      <w:i/>
                      <w:iCs/>
                      <w:sz w:val="20"/>
                    </w:rPr>
                    <w:t xml:space="preserve"> </w:t>
                  </w:r>
                  <w:r w:rsidRPr="00421AC2">
                    <w:rPr>
                      <w:rFonts w:asciiTheme="minorHAnsi" w:hAnsiTheme="minorHAnsi"/>
                      <w:sz w:val="20"/>
                    </w:rPr>
                    <w:t xml:space="preserve">ou le plécoptère </w:t>
                  </w:r>
                  <w:r>
                    <w:rPr>
                      <w:rFonts w:asciiTheme="minorHAnsi" w:hAnsiTheme="minorHAnsi"/>
                      <w:i/>
                      <w:iCs/>
                      <w:sz w:val="20"/>
                    </w:rPr>
                    <w:t>Leuctridae Leuctra.</w:t>
                  </w:r>
                </w:p>
                <w:p w14:paraId="43371F59" w14:textId="77777777" w:rsidR="00FB036F" w:rsidRPr="00B91366" w:rsidRDefault="00FB036F" w:rsidP="00FA5F0A">
                  <w:pPr>
                    <w:jc w:val="both"/>
                    <w:rPr>
                      <w:rFonts w:asciiTheme="minorHAnsi" w:hAnsiTheme="minorHAnsi"/>
                      <w:bCs/>
                      <w:sz w:val="16"/>
                      <w:szCs w:val="16"/>
                    </w:rPr>
                  </w:pPr>
                </w:p>
                <w:p w14:paraId="34BA757F" w14:textId="3434FB2F" w:rsidR="00FB036F" w:rsidRPr="00152CDE" w:rsidRDefault="00FB036F" w:rsidP="00B41FC7">
                  <w:pPr>
                    <w:pStyle w:val="Retraitnormal"/>
                    <w:ind w:left="0"/>
                    <w:rPr>
                      <w:rFonts w:asciiTheme="minorHAnsi" w:hAnsiTheme="minorHAnsi"/>
                      <w:i/>
                      <w:sz w:val="20"/>
                    </w:rPr>
                  </w:pPr>
                  <w:r w:rsidRPr="00152CDE">
                    <w:rPr>
                      <w:rFonts w:asciiTheme="minorHAnsi" w:hAnsiTheme="minorHAnsi"/>
                      <w:i/>
                      <w:sz w:val="20"/>
                      <w:u w:val="single"/>
                    </w:rPr>
                    <w:t>Remarque</w:t>
                  </w:r>
                  <w:r w:rsidRPr="00152CDE">
                    <w:rPr>
                      <w:rFonts w:asciiTheme="minorHAnsi" w:hAnsiTheme="minorHAnsi"/>
                      <w:i/>
                      <w:sz w:val="20"/>
                    </w:rPr>
                    <w:t xml:space="preserve"> : en prenant en compte les 12 prélèvements, l’indice biologique calculé augmente très nettement pour passer à 14/20. Ce gain est uniquement dû à la présence du trichoptère Odontoceridae (GI 8/9) en nombre suffisant</w:t>
                  </w:r>
                  <w:bookmarkStart w:id="2" w:name="_Hlk15379685"/>
                  <w:r w:rsidRPr="00152CDE">
                    <w:rPr>
                      <w:rFonts w:asciiTheme="minorHAnsi" w:hAnsiTheme="minorHAnsi"/>
                      <w:i/>
                      <w:sz w:val="20"/>
                    </w:rPr>
                    <w:t xml:space="preserve"> (2 individus en phase B et 6 individus en pha</w:t>
                  </w:r>
                  <w:r>
                    <w:rPr>
                      <w:rFonts w:asciiTheme="minorHAnsi" w:hAnsiTheme="minorHAnsi"/>
                      <w:i/>
                      <w:sz w:val="20"/>
                    </w:rPr>
                    <w:t>s</w:t>
                  </w:r>
                  <w:r w:rsidRPr="00152CDE">
                    <w:rPr>
                      <w:rFonts w:asciiTheme="minorHAnsi" w:hAnsiTheme="minorHAnsi"/>
                      <w:i/>
                      <w:sz w:val="20"/>
                    </w:rPr>
                    <w:t>e C), ce qui lui permet de jouer le rôle de taxon indicateur. La variété quant à elle augmente sensiblement (de 21 à 24 taxons) mais demeure au même rang fixé à 7/14.</w:t>
                  </w:r>
                  <w:bookmarkEnd w:id="2"/>
                </w:p>
                <w:p w14:paraId="3DA737D0" w14:textId="77777777" w:rsidR="00FB036F" w:rsidRPr="00B91366" w:rsidRDefault="00FB036F" w:rsidP="00F06DCB">
                  <w:pPr>
                    <w:jc w:val="both"/>
                    <w:rPr>
                      <w:rFonts w:ascii="Calibri" w:hAnsi="Calibri"/>
                      <w:b/>
                      <w:bCs/>
                      <w:sz w:val="16"/>
                      <w:szCs w:val="16"/>
                    </w:rPr>
                  </w:pPr>
                </w:p>
                <w:p w14:paraId="5314EAF9" w14:textId="2042CC72" w:rsidR="00FB036F" w:rsidRPr="002F27BD" w:rsidRDefault="00FB036F" w:rsidP="00F06DCB">
                  <w:pPr>
                    <w:jc w:val="both"/>
                    <w:rPr>
                      <w:rFonts w:ascii="Calibri" w:hAnsi="Calibri"/>
                      <w:sz w:val="20"/>
                      <w:szCs w:val="20"/>
                    </w:rPr>
                  </w:pPr>
                  <w:r>
                    <w:rPr>
                      <w:rFonts w:ascii="Calibri" w:hAnsi="Calibri"/>
                      <w:b/>
                      <w:bCs/>
                      <w:sz w:val="20"/>
                      <w:szCs w:val="20"/>
                    </w:rPr>
                    <w:t xml:space="preserve">Si l’on se réfère à l’I2M2 </w:t>
                  </w:r>
                  <w:r w:rsidRPr="002F27BD">
                    <w:rPr>
                      <w:rFonts w:ascii="Calibri" w:hAnsi="Calibri"/>
                      <w:sz w:val="20"/>
                      <w:szCs w:val="20"/>
                    </w:rPr>
                    <w:t>(0,</w:t>
                  </w:r>
                  <w:r>
                    <w:rPr>
                      <w:rFonts w:ascii="Calibri" w:hAnsi="Calibri"/>
                      <w:sz w:val="20"/>
                      <w:szCs w:val="20"/>
                    </w:rPr>
                    <w:t>3019</w:t>
                  </w:r>
                  <w:r w:rsidRPr="002F27BD">
                    <w:rPr>
                      <w:rFonts w:ascii="Calibri" w:hAnsi="Calibri"/>
                      <w:sz w:val="20"/>
                      <w:szCs w:val="20"/>
                    </w:rPr>
                    <w:t xml:space="preserve"> en EQR), </w:t>
                  </w:r>
                  <w:r>
                    <w:rPr>
                      <w:rFonts w:ascii="Calibri" w:hAnsi="Calibri"/>
                      <w:b/>
                      <w:bCs/>
                      <w:sz w:val="20"/>
                      <w:szCs w:val="20"/>
                    </w:rPr>
                    <w:t>la conformité n’est pas respectée avec un niveau qualifié de moyen.</w:t>
                  </w:r>
                  <w:r w:rsidRPr="002F27BD">
                    <w:rPr>
                      <w:rFonts w:ascii="Calibri" w:hAnsi="Calibri"/>
                      <w:sz w:val="20"/>
                      <w:szCs w:val="20"/>
                    </w:rPr>
                    <w:t xml:space="preserve"> </w:t>
                  </w:r>
                  <w:r>
                    <w:rPr>
                      <w:rFonts w:ascii="Calibri" w:hAnsi="Calibri"/>
                      <w:sz w:val="20"/>
                      <w:szCs w:val="20"/>
                    </w:rPr>
                    <w:t xml:space="preserve">La totalité des métriques </w:t>
                  </w:r>
                  <w:r w:rsidRPr="002F27BD">
                    <w:rPr>
                      <w:rFonts w:ascii="Calibri" w:hAnsi="Calibri"/>
                      <w:sz w:val="20"/>
                      <w:szCs w:val="20"/>
                    </w:rPr>
                    <w:t>de polluosensibilité et celles liées majoritairement à l’habitat</w:t>
                  </w:r>
                  <w:r>
                    <w:rPr>
                      <w:rFonts w:ascii="Calibri" w:hAnsi="Calibri"/>
                      <w:sz w:val="20"/>
                      <w:szCs w:val="20"/>
                    </w:rPr>
                    <w:t>,</w:t>
                  </w:r>
                  <w:r w:rsidRPr="002F27BD">
                    <w:rPr>
                      <w:rFonts w:ascii="Calibri" w:hAnsi="Calibri"/>
                      <w:sz w:val="20"/>
                      <w:szCs w:val="20"/>
                    </w:rPr>
                    <w:t xml:space="preserve"> </w:t>
                  </w:r>
                  <w:r>
                    <w:rPr>
                      <w:rFonts w:ascii="Calibri" w:hAnsi="Calibri"/>
                      <w:sz w:val="20"/>
                      <w:szCs w:val="20"/>
                    </w:rPr>
                    <w:t>qui composent cet indice, se situent en non-conformité (de moyen à mauvais).</w:t>
                  </w:r>
                </w:p>
                <w:p w14:paraId="64872613" w14:textId="60899D79" w:rsidR="00FB036F" w:rsidRPr="00B91366" w:rsidRDefault="00FB036F" w:rsidP="00F06DCB">
                  <w:pPr>
                    <w:jc w:val="both"/>
                    <w:rPr>
                      <w:rFonts w:ascii="Calibri" w:hAnsi="Calibri"/>
                      <w:b/>
                      <w:bCs/>
                      <w:sz w:val="16"/>
                      <w:szCs w:val="16"/>
                    </w:rPr>
                  </w:pPr>
                </w:p>
                <w:p w14:paraId="1A6B08B2" w14:textId="77777777" w:rsidR="00FB036F" w:rsidRPr="00B91366" w:rsidRDefault="00FB036F" w:rsidP="00F06DCB">
                  <w:pPr>
                    <w:jc w:val="both"/>
                    <w:rPr>
                      <w:rFonts w:ascii="Calibri" w:hAnsi="Calibri"/>
                      <w:b/>
                      <w:bCs/>
                      <w:sz w:val="16"/>
                      <w:szCs w:val="16"/>
                    </w:rPr>
                  </w:pPr>
                </w:p>
                <w:p w14:paraId="079B4909" w14:textId="6623734F" w:rsidR="00FB036F" w:rsidRPr="00152CDE" w:rsidRDefault="00FB036F" w:rsidP="00B41FC7">
                  <w:pPr>
                    <w:pStyle w:val="Para3"/>
                    <w:rPr>
                      <w:sz w:val="20"/>
                    </w:rPr>
                  </w:pPr>
                  <w:r w:rsidRPr="00152CDE">
                    <w:rPr>
                      <w:b/>
                      <w:bCs/>
                      <w:sz w:val="20"/>
                    </w:rPr>
                    <w:t>La note IBD est de 16,1/20 et la note IPS de 16,2/20 : la station affiche un niveau moyen au regard du peuplement diatomique</w:t>
                  </w:r>
                  <w:r w:rsidRPr="00152CDE">
                    <w:rPr>
                      <w:bCs/>
                      <w:sz w:val="20"/>
                    </w:rPr>
                    <w:t xml:space="preserve">. </w:t>
                  </w:r>
                  <w:r w:rsidRPr="00152CDE">
                    <w:rPr>
                      <w:sz w:val="20"/>
                    </w:rPr>
                    <w:t xml:space="preserve">Les diatomées en tête de cortège sont </w:t>
                  </w:r>
                  <w:r w:rsidRPr="00152CDE">
                    <w:rPr>
                      <w:i/>
                      <w:sz w:val="20"/>
                    </w:rPr>
                    <w:t xml:space="preserve">Nitzschia dissipata, Amphora pediculus </w:t>
                  </w:r>
                  <w:r w:rsidRPr="00152CDE">
                    <w:rPr>
                      <w:sz w:val="20"/>
                    </w:rPr>
                    <w:t xml:space="preserve">et </w:t>
                  </w:r>
                  <w:r w:rsidRPr="00152CDE">
                    <w:rPr>
                      <w:i/>
                      <w:sz w:val="20"/>
                    </w:rPr>
                    <w:t xml:space="preserve">Navicula reichardtiana. </w:t>
                  </w:r>
                  <w:r w:rsidRPr="00152CDE">
                    <w:rPr>
                      <w:sz w:val="20"/>
                    </w:rPr>
                    <w:t>Cette dernière est plus tolérante à des niveaux moyens de saprobie ; elle est élective de milieux calcaires, eutrophes et moyennement riches en électrolytes. Le peuplement diatomique est qualifié selon Van Dam (Van Dam &amp; al, 1994) de β-mésosaprobe et d’eutrophe.</w:t>
                  </w:r>
                </w:p>
                <w:p w14:paraId="6D70F6AA" w14:textId="3B6246D9" w:rsidR="00FB036F" w:rsidRPr="00152CDE" w:rsidRDefault="00FB036F" w:rsidP="006A7A0F">
                  <w:pPr>
                    <w:pStyle w:val="Para3"/>
                    <w:rPr>
                      <w:i/>
                      <w:iCs/>
                      <w:sz w:val="20"/>
                    </w:rPr>
                  </w:pPr>
                  <w:r w:rsidRPr="00152CDE">
                    <w:rPr>
                      <w:i/>
                      <w:iCs/>
                      <w:sz w:val="20"/>
                      <w:u w:val="single"/>
                    </w:rPr>
                    <w:t>Note</w:t>
                  </w:r>
                  <w:r w:rsidRPr="00152CDE">
                    <w:rPr>
                      <w:i/>
                      <w:iCs/>
                      <w:sz w:val="20"/>
                    </w:rPr>
                    <w:t> : Lors de l’état initial 2012, la valeur limite entre le bon état et l’état moyen était fixée à 16,0/20 selon les grilles de l’AM du 25 janvier 2010. Le niveau de l’IBD était donc considéré comme bon. Lors de la révision de cet AM (27 juillet 2015 puis 27 juillet 2018), la valeur retenue est désormais fixée à 16,7/20. La valeur de l’IBD se trouve désormais en non-conformité (</w:t>
                  </w:r>
                  <w:r w:rsidR="00696854">
                    <w:rPr>
                      <w:i/>
                      <w:iCs/>
                      <w:sz w:val="20"/>
                    </w:rPr>
                    <w:t>potentiel</w:t>
                  </w:r>
                  <w:r w:rsidRPr="00152CDE">
                    <w:rPr>
                      <w:i/>
                      <w:iCs/>
                      <w:sz w:val="20"/>
                    </w:rPr>
                    <w:t xml:space="preserve"> moyen).</w:t>
                  </w:r>
                </w:p>
                <w:p w14:paraId="6B4D91BE" w14:textId="69475ADA" w:rsidR="00FB036F" w:rsidRPr="00B91366" w:rsidRDefault="00FB036F" w:rsidP="001C0719">
                  <w:pPr>
                    <w:jc w:val="both"/>
                    <w:rPr>
                      <w:rFonts w:ascii="Calibri" w:hAnsi="Calibri"/>
                      <w:b/>
                      <w:bCs/>
                      <w:sz w:val="16"/>
                      <w:szCs w:val="16"/>
                    </w:rPr>
                  </w:pPr>
                </w:p>
                <w:p w14:paraId="38F01561" w14:textId="77777777" w:rsidR="00FB036F" w:rsidRPr="00B91366" w:rsidRDefault="00FB036F" w:rsidP="001C0719">
                  <w:pPr>
                    <w:jc w:val="both"/>
                    <w:rPr>
                      <w:rFonts w:ascii="Calibri" w:hAnsi="Calibri"/>
                      <w:b/>
                      <w:bCs/>
                      <w:sz w:val="16"/>
                      <w:szCs w:val="16"/>
                    </w:rPr>
                  </w:pPr>
                </w:p>
                <w:p w14:paraId="52D6FEFD" w14:textId="22CEAF03" w:rsidR="00FB036F" w:rsidRPr="005877B0" w:rsidRDefault="00FB036F" w:rsidP="002B2D96">
                  <w:pPr>
                    <w:jc w:val="both"/>
                    <w:rPr>
                      <w:rFonts w:ascii="Calibri" w:hAnsi="Calibri"/>
                      <w:b/>
                      <w:bCs/>
                      <w:sz w:val="20"/>
                      <w:szCs w:val="20"/>
                    </w:rPr>
                  </w:pPr>
                  <w:r w:rsidRPr="002273A5">
                    <w:rPr>
                      <w:rFonts w:ascii="Calibri" w:hAnsi="Calibri"/>
                      <w:b/>
                      <w:bCs/>
                      <w:sz w:val="20"/>
                      <w:szCs w:val="20"/>
                    </w:rPr>
                    <w:t>L</w:t>
                  </w:r>
                  <w:r w:rsidR="00696854">
                    <w:rPr>
                      <w:rFonts w:ascii="Calibri" w:hAnsi="Calibri"/>
                      <w:b/>
                      <w:bCs/>
                      <w:sz w:val="20"/>
                      <w:szCs w:val="20"/>
                    </w:rPr>
                    <w:t xml:space="preserve">e potentiel </w:t>
                  </w:r>
                  <w:r w:rsidRPr="002273A5">
                    <w:rPr>
                      <w:rFonts w:ascii="Calibri" w:hAnsi="Calibri"/>
                      <w:b/>
                      <w:bCs/>
                      <w:sz w:val="20"/>
                      <w:szCs w:val="20"/>
                    </w:rPr>
                    <w:t xml:space="preserve">écologique résultant de la Glantine à Tourmont est </w:t>
                  </w:r>
                  <w:r w:rsidRPr="002273A5">
                    <w:rPr>
                      <w:rFonts w:ascii="Calibri" w:hAnsi="Calibri"/>
                      <w:b/>
                      <w:bCs/>
                      <w:sz w:val="20"/>
                      <w:szCs w:val="20"/>
                      <w:shd w:val="clear" w:color="auto" w:fill="FFFF00"/>
                    </w:rPr>
                    <w:t>MOYEN</w:t>
                  </w:r>
                  <w:r w:rsidRPr="002273A5">
                    <w:rPr>
                      <w:rFonts w:ascii="Calibri" w:hAnsi="Calibri"/>
                      <w:b/>
                      <w:bCs/>
                      <w:sz w:val="20"/>
                      <w:szCs w:val="20"/>
                    </w:rPr>
                    <w:t xml:space="preserve"> </w:t>
                  </w:r>
                  <w:r w:rsidRPr="002273A5">
                    <w:rPr>
                      <w:rFonts w:ascii="Calibri" w:hAnsi="Calibri"/>
                      <w:sz w:val="20"/>
                      <w:szCs w:val="20"/>
                    </w:rPr>
                    <w:t xml:space="preserve">et non conforme à l’objectif de Bon </w:t>
                  </w:r>
                  <w:r w:rsidR="00696854">
                    <w:rPr>
                      <w:rFonts w:ascii="Calibri" w:hAnsi="Calibri"/>
                      <w:sz w:val="20"/>
                      <w:szCs w:val="20"/>
                    </w:rPr>
                    <w:t>Potentiel</w:t>
                  </w:r>
                  <w:r w:rsidRPr="002273A5">
                    <w:rPr>
                      <w:rFonts w:ascii="Calibri" w:hAnsi="Calibri"/>
                      <w:sz w:val="20"/>
                      <w:szCs w:val="20"/>
                    </w:rPr>
                    <w:t xml:space="preserve">. </w:t>
                  </w:r>
                  <w:r w:rsidRPr="002273A5">
                    <w:rPr>
                      <w:rFonts w:ascii="Calibri" w:hAnsi="Calibri"/>
                      <w:b/>
                      <w:bCs/>
                      <w:sz w:val="20"/>
                      <w:szCs w:val="20"/>
                    </w:rPr>
                    <w:t>Le déclassement provient des éléments biologiques (IBGN et IBD).</w:t>
                  </w:r>
                </w:p>
                <w:p w14:paraId="1D010C13" w14:textId="77777777" w:rsidR="00FB036F" w:rsidRPr="005877B0" w:rsidRDefault="00FB036F" w:rsidP="001C0719">
                  <w:pPr>
                    <w:jc w:val="both"/>
                    <w:rPr>
                      <w:rFonts w:ascii="Calibri" w:hAnsi="Calibri"/>
                      <w:b/>
                      <w:bCs/>
                      <w:sz w:val="20"/>
                      <w:szCs w:val="20"/>
                    </w:rPr>
                  </w:pPr>
                </w:p>
              </w:txbxContent>
            </v:textbox>
          </v:shape>
        </w:pict>
      </w:r>
    </w:p>
    <w:p w14:paraId="0947E8BF" w14:textId="77777777" w:rsidR="00C8687E" w:rsidRDefault="00C8687E" w:rsidP="00C8687E">
      <w:pPr>
        <w:pStyle w:val="En-tte"/>
        <w:tabs>
          <w:tab w:val="clear" w:pos="4536"/>
          <w:tab w:val="clear" w:pos="9072"/>
        </w:tabs>
        <w:rPr>
          <w:color w:val="FF0000"/>
          <w:lang w:val="es-ES"/>
        </w:rPr>
      </w:pPr>
    </w:p>
    <w:p w14:paraId="26B88A4E" w14:textId="77777777" w:rsidR="006F3FF0" w:rsidRDefault="006F3FF0" w:rsidP="00C8687E">
      <w:pPr>
        <w:pStyle w:val="En-tte"/>
        <w:tabs>
          <w:tab w:val="clear" w:pos="4536"/>
          <w:tab w:val="clear" w:pos="9072"/>
        </w:tabs>
        <w:rPr>
          <w:color w:val="FF0000"/>
          <w:lang w:val="es-ES"/>
        </w:rPr>
      </w:pPr>
    </w:p>
    <w:p w14:paraId="109E9E8B" w14:textId="77777777" w:rsidR="006F3FF0" w:rsidRDefault="006F3FF0" w:rsidP="00C8687E">
      <w:pPr>
        <w:pStyle w:val="En-tte"/>
        <w:tabs>
          <w:tab w:val="clear" w:pos="4536"/>
          <w:tab w:val="clear" w:pos="9072"/>
        </w:tabs>
        <w:rPr>
          <w:color w:val="FF0000"/>
          <w:lang w:val="es-ES"/>
        </w:rPr>
      </w:pPr>
    </w:p>
    <w:p w14:paraId="3034E38F" w14:textId="77777777" w:rsidR="006F3FF0" w:rsidRDefault="006F3FF0" w:rsidP="00C8687E">
      <w:pPr>
        <w:pStyle w:val="En-tte"/>
        <w:tabs>
          <w:tab w:val="clear" w:pos="4536"/>
          <w:tab w:val="clear" w:pos="9072"/>
        </w:tabs>
        <w:rPr>
          <w:color w:val="FF0000"/>
          <w:lang w:val="es-ES"/>
        </w:rPr>
      </w:pPr>
    </w:p>
    <w:p w14:paraId="780AAD1A" w14:textId="26E72B85" w:rsidR="00DD0FC5" w:rsidRDefault="00DD0FC5">
      <w:pPr>
        <w:rPr>
          <w:color w:val="FF0000"/>
          <w:lang w:val="es-ES"/>
        </w:rPr>
      </w:pPr>
      <w:r>
        <w:rPr>
          <w:color w:val="FF0000"/>
          <w:lang w:val="es-ES"/>
        </w:rPr>
        <w:br w:type="page"/>
      </w:r>
    </w:p>
    <w:p w14:paraId="2409EEE4" w14:textId="77777777" w:rsidR="00DD0FC5" w:rsidRPr="007C566E" w:rsidRDefault="00DD0FC5" w:rsidP="00DD0FC5">
      <w:pPr>
        <w:pStyle w:val="En-tte"/>
        <w:tabs>
          <w:tab w:val="clear" w:pos="4536"/>
          <w:tab w:val="clear" w:pos="9072"/>
        </w:tabs>
        <w:rPr>
          <w:sz w:val="22"/>
          <w:szCs w:val="22"/>
        </w:rPr>
      </w:pPr>
    </w:p>
    <w:p w14:paraId="2C1E793F" w14:textId="77777777" w:rsidR="00DD0FC5" w:rsidRPr="007B3CBE" w:rsidRDefault="00DD0FC5" w:rsidP="00DD0FC5">
      <w:pPr>
        <w:pStyle w:val="En-tte"/>
        <w:tabs>
          <w:tab w:val="clear" w:pos="4536"/>
          <w:tab w:val="clear" w:pos="9072"/>
        </w:tabs>
        <w:rPr>
          <w:sz w:val="20"/>
          <w:szCs w:val="20"/>
        </w:rPr>
      </w:pPr>
    </w:p>
    <w:p w14:paraId="281E2640" w14:textId="77777777" w:rsidR="00DD0FC5" w:rsidRDefault="00DD0FC5" w:rsidP="00DD0FC5">
      <w:pPr>
        <w:pStyle w:val="Titre6"/>
        <w:rPr>
          <w:u w:val="double"/>
        </w:rPr>
      </w:pPr>
      <w:r>
        <w:t>COMMENTAIRE</w:t>
      </w:r>
    </w:p>
    <w:p w14:paraId="27AE4037" w14:textId="77777777" w:rsidR="00DD0FC5" w:rsidRPr="004B5750" w:rsidRDefault="00696854" w:rsidP="00DD0FC5">
      <w:pPr>
        <w:pStyle w:val="En-tte"/>
        <w:tabs>
          <w:tab w:val="clear" w:pos="4536"/>
          <w:tab w:val="clear" w:pos="9072"/>
        </w:tabs>
        <w:rPr>
          <w:lang w:val="es-ES"/>
        </w:rPr>
      </w:pPr>
      <w:r>
        <w:rPr>
          <w:noProof/>
          <w:color w:val="FF0000"/>
          <w:sz w:val="20"/>
        </w:rPr>
        <w:pict w14:anchorId="5F67ADEA">
          <v:shape id="_x0000_s1138" type="#_x0000_t202" style="position:absolute;margin-left:-7.85pt;margin-top:9pt;width:525pt;height:626.4pt;z-index:251663360;mso-wrap-edited:f" wrapcoords="-31 0 -31 21600 21631 21600 21631 0 -31 0">
            <v:textbox style="mso-next-textbox:#_x0000_s1138">
              <w:txbxContent>
                <w:p w14:paraId="2787C533" w14:textId="77777777" w:rsidR="00FB036F" w:rsidRPr="00B41FC7" w:rsidRDefault="00FB036F" w:rsidP="00DD0FC5">
                  <w:pPr>
                    <w:jc w:val="both"/>
                    <w:rPr>
                      <w:rFonts w:ascii="Calibri" w:hAnsi="Calibri"/>
                      <w:sz w:val="20"/>
                      <w:szCs w:val="20"/>
                    </w:rPr>
                  </w:pPr>
                </w:p>
                <w:p w14:paraId="1EA4EB2E" w14:textId="611815FD" w:rsidR="00FB036F" w:rsidRPr="00CB3C1C" w:rsidRDefault="00FB036F" w:rsidP="00DD0FC5">
                  <w:pPr>
                    <w:jc w:val="both"/>
                    <w:rPr>
                      <w:rFonts w:ascii="Calibri" w:hAnsi="Calibri"/>
                      <w:sz w:val="20"/>
                    </w:rPr>
                  </w:pPr>
                  <w:r w:rsidRPr="00CB3C1C">
                    <w:rPr>
                      <w:rFonts w:ascii="Calibri" w:hAnsi="Calibri"/>
                      <w:b/>
                      <w:sz w:val="20"/>
                      <w:u w:val="single"/>
                    </w:rPr>
                    <w:t>En 201</w:t>
                  </w:r>
                  <w:r>
                    <w:rPr>
                      <w:rFonts w:ascii="Calibri" w:hAnsi="Calibri"/>
                      <w:b/>
                      <w:sz w:val="20"/>
                      <w:u w:val="single"/>
                    </w:rPr>
                    <w:t>7/2018</w:t>
                  </w:r>
                  <w:r w:rsidRPr="00CB3C1C">
                    <w:rPr>
                      <w:rFonts w:ascii="Calibri" w:hAnsi="Calibri"/>
                      <w:b/>
                      <w:sz w:val="20"/>
                    </w:rPr>
                    <w:t>, les teneurs en nutriments (éléments phosphorés et nitrates)</w:t>
                  </w:r>
                  <w:r w:rsidRPr="00CB3C1C">
                    <w:rPr>
                      <w:rFonts w:ascii="Calibri" w:hAnsi="Calibri"/>
                      <w:sz w:val="20"/>
                    </w:rPr>
                    <w:t xml:space="preserve"> induisent un bon </w:t>
                  </w:r>
                  <w:r w:rsidR="00696854">
                    <w:rPr>
                      <w:rFonts w:ascii="Calibri" w:hAnsi="Calibri"/>
                      <w:sz w:val="20"/>
                    </w:rPr>
                    <w:t>potentiel</w:t>
                  </w:r>
                  <w:r w:rsidRPr="00CB3C1C">
                    <w:rPr>
                      <w:rFonts w:ascii="Calibri" w:hAnsi="Calibri"/>
                      <w:sz w:val="20"/>
                    </w:rPr>
                    <w:t xml:space="preserve"> pour les paramètres physico-chimiques généraux. Les autres éléments étudiés présentent un très bon niveau.</w:t>
                  </w:r>
                  <w:r>
                    <w:rPr>
                      <w:rFonts w:ascii="Calibri" w:hAnsi="Calibri"/>
                      <w:sz w:val="20"/>
                    </w:rPr>
                    <w:t xml:space="preserve"> Hormis l’élément acidification qui présente désormais un niveau de très bon état sur l’ensemble des campagnes, alors qu’en 2012, deux campagnes voyaient leur niveau fixé à bon, aucune évolution significative n’est à signaler.</w:t>
                  </w:r>
                </w:p>
                <w:p w14:paraId="37DEF949" w14:textId="010B3680" w:rsidR="00FB036F" w:rsidRPr="00CB3C1C" w:rsidRDefault="00FB036F" w:rsidP="00DD0FC5">
                  <w:pPr>
                    <w:jc w:val="both"/>
                    <w:rPr>
                      <w:rFonts w:asciiTheme="minorHAnsi" w:hAnsiTheme="minorHAnsi"/>
                      <w:bCs/>
                      <w:sz w:val="20"/>
                      <w:szCs w:val="20"/>
                    </w:rPr>
                  </w:pPr>
                </w:p>
                <w:p w14:paraId="0CB56327" w14:textId="164BD7C0" w:rsidR="00FB036F" w:rsidRDefault="00FB036F" w:rsidP="00DD0FC5">
                  <w:pPr>
                    <w:pStyle w:val="Retraitnormal"/>
                    <w:ind w:left="0"/>
                    <w:rPr>
                      <w:rFonts w:asciiTheme="minorHAnsi" w:hAnsiTheme="minorHAnsi"/>
                      <w:sz w:val="20"/>
                    </w:rPr>
                  </w:pPr>
                  <w:r w:rsidRPr="00CB3C1C">
                    <w:rPr>
                      <w:rFonts w:asciiTheme="minorHAnsi" w:hAnsiTheme="minorHAnsi"/>
                      <w:b/>
                      <w:sz w:val="20"/>
                    </w:rPr>
                    <w:t>La note Eq-IBGN est de</w:t>
                  </w:r>
                  <w:r w:rsidRPr="00CB3C1C">
                    <w:rPr>
                      <w:rFonts w:asciiTheme="minorHAnsi" w:hAnsiTheme="minorHAnsi"/>
                      <w:sz w:val="20"/>
                    </w:rPr>
                    <w:t xml:space="preserve"> </w:t>
                  </w:r>
                  <w:r w:rsidRPr="00CB3C1C">
                    <w:rPr>
                      <w:rFonts w:asciiTheme="minorHAnsi" w:hAnsiTheme="minorHAnsi"/>
                      <w:b/>
                      <w:sz w:val="20"/>
                    </w:rPr>
                    <w:t>1</w:t>
                  </w:r>
                  <w:r>
                    <w:rPr>
                      <w:rFonts w:asciiTheme="minorHAnsi" w:hAnsiTheme="minorHAnsi"/>
                      <w:b/>
                      <w:sz w:val="20"/>
                    </w:rPr>
                    <w:t>8</w:t>
                  </w:r>
                  <w:r w:rsidRPr="00CB3C1C">
                    <w:rPr>
                      <w:rFonts w:asciiTheme="minorHAnsi" w:hAnsiTheme="minorHAnsi"/>
                      <w:b/>
                      <w:sz w:val="20"/>
                    </w:rPr>
                    <w:t>/20</w:t>
                  </w:r>
                  <w:r>
                    <w:rPr>
                      <w:rFonts w:asciiTheme="minorHAnsi" w:hAnsiTheme="minorHAnsi"/>
                      <w:b/>
                      <w:sz w:val="20"/>
                    </w:rPr>
                    <w:t xml:space="preserve"> </w:t>
                  </w:r>
                  <w:r w:rsidRPr="005E39FD">
                    <w:rPr>
                      <w:rFonts w:asciiTheme="minorHAnsi" w:hAnsiTheme="minorHAnsi"/>
                      <w:b/>
                      <w:sz w:val="20"/>
                    </w:rPr>
                    <w:t xml:space="preserve">et </w:t>
                  </w:r>
                  <w:bookmarkStart w:id="3" w:name="_Hlk15398241"/>
                  <w:r w:rsidRPr="005E39FD">
                    <w:rPr>
                      <w:rFonts w:asciiTheme="minorHAnsi" w:hAnsiTheme="minorHAnsi"/>
                      <w:b/>
                      <w:sz w:val="20"/>
                    </w:rPr>
                    <w:t xml:space="preserve">augmente de </w:t>
                  </w:r>
                  <w:r>
                    <w:rPr>
                      <w:rFonts w:asciiTheme="minorHAnsi" w:hAnsiTheme="minorHAnsi"/>
                      <w:b/>
                      <w:sz w:val="20"/>
                    </w:rPr>
                    <w:t>huit</w:t>
                  </w:r>
                  <w:r w:rsidRPr="005E39FD">
                    <w:rPr>
                      <w:rFonts w:asciiTheme="minorHAnsi" w:hAnsiTheme="minorHAnsi"/>
                      <w:b/>
                      <w:sz w:val="20"/>
                    </w:rPr>
                    <w:t xml:space="preserve"> unités par rapport à celle obtenue en 2012</w:t>
                  </w:r>
                  <w:r>
                    <w:rPr>
                      <w:rFonts w:asciiTheme="minorHAnsi" w:hAnsiTheme="minorHAnsi"/>
                      <w:b/>
                      <w:sz w:val="20"/>
                    </w:rPr>
                    <w:t xml:space="preserve"> </w:t>
                  </w:r>
                  <w:r w:rsidRPr="005E39FD">
                    <w:rPr>
                      <w:rFonts w:asciiTheme="minorHAnsi" w:hAnsiTheme="minorHAnsi"/>
                      <w:bCs/>
                      <w:sz w:val="20"/>
                    </w:rPr>
                    <w:t xml:space="preserve">(10/20 – </w:t>
                  </w:r>
                  <w:r w:rsidR="00696854">
                    <w:rPr>
                      <w:rFonts w:asciiTheme="minorHAnsi" w:hAnsiTheme="minorHAnsi"/>
                      <w:bCs/>
                      <w:sz w:val="20"/>
                    </w:rPr>
                    <w:t>potentiel</w:t>
                  </w:r>
                  <w:r w:rsidRPr="005E39FD">
                    <w:rPr>
                      <w:rFonts w:asciiTheme="minorHAnsi" w:hAnsiTheme="minorHAnsi"/>
                      <w:bCs/>
                      <w:sz w:val="20"/>
                    </w:rPr>
                    <w:t xml:space="preserve"> moyen). </w:t>
                  </w:r>
                  <w:r>
                    <w:rPr>
                      <w:rFonts w:asciiTheme="minorHAnsi" w:hAnsiTheme="minorHAnsi"/>
                      <w:b/>
                      <w:sz w:val="20"/>
                    </w:rPr>
                    <w:t>L</w:t>
                  </w:r>
                  <w:r w:rsidRPr="00CB3C1C">
                    <w:rPr>
                      <w:rFonts w:asciiTheme="minorHAnsi" w:hAnsiTheme="minorHAnsi"/>
                      <w:b/>
                      <w:sz w:val="20"/>
                    </w:rPr>
                    <w:t xml:space="preserve">a qualité biologique de la station est </w:t>
                  </w:r>
                  <w:r>
                    <w:rPr>
                      <w:rFonts w:asciiTheme="minorHAnsi" w:hAnsiTheme="minorHAnsi"/>
                      <w:b/>
                      <w:sz w:val="20"/>
                    </w:rPr>
                    <w:t>désormais considérée comme très bonne</w:t>
                  </w:r>
                  <w:r w:rsidRPr="00CB3C1C">
                    <w:rPr>
                      <w:rFonts w:asciiTheme="minorHAnsi" w:hAnsiTheme="minorHAnsi"/>
                      <w:sz w:val="20"/>
                    </w:rPr>
                    <w:t xml:space="preserve">. </w:t>
                  </w:r>
                  <w:r w:rsidRPr="002B6548">
                    <w:rPr>
                      <w:rFonts w:asciiTheme="minorHAnsi" w:hAnsiTheme="minorHAnsi"/>
                      <w:sz w:val="20"/>
                    </w:rPr>
                    <w:t xml:space="preserve">Cette </w:t>
                  </w:r>
                  <w:r>
                    <w:rPr>
                      <w:rFonts w:asciiTheme="minorHAnsi" w:hAnsiTheme="minorHAnsi"/>
                      <w:sz w:val="20"/>
                    </w:rPr>
                    <w:t xml:space="preserve">forte </w:t>
                  </w:r>
                  <w:r w:rsidRPr="002B6548">
                    <w:rPr>
                      <w:rFonts w:asciiTheme="minorHAnsi" w:hAnsiTheme="minorHAnsi"/>
                      <w:sz w:val="20"/>
                    </w:rPr>
                    <w:t xml:space="preserve">amélioration provient conjointement de l’évolution du groupe indicateur (de GI </w:t>
                  </w:r>
                  <w:r>
                    <w:rPr>
                      <w:rFonts w:asciiTheme="minorHAnsi" w:hAnsiTheme="minorHAnsi"/>
                      <w:sz w:val="20"/>
                    </w:rPr>
                    <w:t>4</w:t>
                  </w:r>
                  <w:r w:rsidRPr="002B6548">
                    <w:rPr>
                      <w:rFonts w:asciiTheme="minorHAnsi" w:hAnsiTheme="minorHAnsi"/>
                      <w:sz w:val="20"/>
                    </w:rPr>
                    <w:t xml:space="preserve"> à </w:t>
                  </w:r>
                  <w:r>
                    <w:rPr>
                      <w:rFonts w:asciiTheme="minorHAnsi" w:hAnsiTheme="minorHAnsi"/>
                      <w:sz w:val="20"/>
                    </w:rPr>
                    <w:t>8</w:t>
                  </w:r>
                  <w:r w:rsidRPr="002B6548">
                    <w:rPr>
                      <w:rFonts w:asciiTheme="minorHAnsi" w:hAnsiTheme="minorHAnsi"/>
                      <w:sz w:val="20"/>
                    </w:rPr>
                    <w:t xml:space="preserve">/9) et de l’augmentation de la variété faunistique (de </w:t>
                  </w:r>
                  <w:r>
                    <w:rPr>
                      <w:rFonts w:asciiTheme="minorHAnsi" w:hAnsiTheme="minorHAnsi"/>
                      <w:sz w:val="20"/>
                    </w:rPr>
                    <w:t>21</w:t>
                  </w:r>
                  <w:r w:rsidRPr="002B6548">
                    <w:rPr>
                      <w:rFonts w:asciiTheme="minorHAnsi" w:hAnsiTheme="minorHAnsi"/>
                      <w:sz w:val="20"/>
                    </w:rPr>
                    <w:t xml:space="preserve"> à 3</w:t>
                  </w:r>
                  <w:r>
                    <w:rPr>
                      <w:rFonts w:asciiTheme="minorHAnsi" w:hAnsiTheme="minorHAnsi"/>
                      <w:sz w:val="20"/>
                    </w:rPr>
                    <w:t>7</w:t>
                  </w:r>
                  <w:r w:rsidRPr="002B6548">
                    <w:rPr>
                      <w:rFonts w:asciiTheme="minorHAnsi" w:hAnsiTheme="minorHAnsi"/>
                      <w:sz w:val="20"/>
                    </w:rPr>
                    <w:t xml:space="preserve"> taxons).</w:t>
                  </w:r>
                  <w:r>
                    <w:rPr>
                      <w:rFonts w:asciiTheme="minorHAnsi" w:hAnsiTheme="minorHAnsi"/>
                      <w:sz w:val="20"/>
                    </w:rPr>
                    <w:t xml:space="preserve"> </w:t>
                  </w:r>
                  <w:r w:rsidRPr="00CB3C1C">
                    <w:rPr>
                      <w:rFonts w:asciiTheme="minorHAnsi" w:hAnsiTheme="minorHAnsi"/>
                      <w:sz w:val="20"/>
                    </w:rPr>
                    <w:t xml:space="preserve">Le taxon indicateur trichoptère </w:t>
                  </w:r>
                  <w:r>
                    <w:rPr>
                      <w:rFonts w:asciiTheme="minorHAnsi" w:hAnsiTheme="minorHAnsi"/>
                      <w:i/>
                      <w:sz w:val="20"/>
                    </w:rPr>
                    <w:t>Odontoceridae Odontocerum albicorne</w:t>
                  </w:r>
                  <w:r w:rsidRPr="00CB3C1C">
                    <w:rPr>
                      <w:rFonts w:asciiTheme="minorHAnsi" w:hAnsiTheme="minorHAnsi"/>
                      <w:sz w:val="20"/>
                    </w:rPr>
                    <w:t xml:space="preserve"> (GI </w:t>
                  </w:r>
                  <w:r>
                    <w:rPr>
                      <w:rFonts w:asciiTheme="minorHAnsi" w:hAnsiTheme="minorHAnsi"/>
                      <w:sz w:val="20"/>
                    </w:rPr>
                    <w:t>8</w:t>
                  </w:r>
                  <w:r w:rsidRPr="00CB3C1C">
                    <w:rPr>
                      <w:rFonts w:asciiTheme="minorHAnsi" w:hAnsiTheme="minorHAnsi"/>
                      <w:sz w:val="20"/>
                    </w:rPr>
                    <w:t>/9)</w:t>
                  </w:r>
                  <w:r>
                    <w:rPr>
                      <w:rFonts w:asciiTheme="minorHAnsi" w:hAnsiTheme="minorHAnsi"/>
                      <w:sz w:val="20"/>
                    </w:rPr>
                    <w:t>, déjà recensé en 2012 mais en nombre insuffisant pour être considéré comme indicateur (2 individus sur faune Eq-IBGN et 8 individus sur la faune globale)</w:t>
                  </w:r>
                  <w:r w:rsidRPr="00CB3C1C">
                    <w:rPr>
                      <w:rFonts w:asciiTheme="minorHAnsi" w:hAnsiTheme="minorHAnsi"/>
                      <w:sz w:val="20"/>
                    </w:rPr>
                    <w:t xml:space="preserve"> indique une </w:t>
                  </w:r>
                  <w:r>
                    <w:rPr>
                      <w:rFonts w:asciiTheme="minorHAnsi" w:hAnsiTheme="minorHAnsi"/>
                      <w:sz w:val="20"/>
                    </w:rPr>
                    <w:t xml:space="preserve">bonne </w:t>
                  </w:r>
                  <w:r w:rsidRPr="00CB3C1C">
                    <w:rPr>
                      <w:rFonts w:asciiTheme="minorHAnsi" w:hAnsiTheme="minorHAnsi"/>
                      <w:sz w:val="20"/>
                    </w:rPr>
                    <w:t>qualité de l’eau.</w:t>
                  </w:r>
                  <w:r>
                    <w:rPr>
                      <w:rFonts w:asciiTheme="minorHAnsi" w:hAnsiTheme="minorHAnsi"/>
                      <w:sz w:val="20"/>
                    </w:rPr>
                    <w:t xml:space="preserve"> </w:t>
                  </w:r>
                  <w:r w:rsidRPr="00D060BC">
                    <w:rPr>
                      <w:rFonts w:asciiTheme="minorHAnsi" w:hAnsiTheme="minorHAnsi"/>
                      <w:sz w:val="20"/>
                    </w:rPr>
                    <w:t xml:space="preserve">La robustesse de la note est </w:t>
                  </w:r>
                  <w:r>
                    <w:rPr>
                      <w:rFonts w:asciiTheme="minorHAnsi" w:hAnsiTheme="minorHAnsi"/>
                      <w:sz w:val="20"/>
                    </w:rPr>
                    <w:t>moyenne</w:t>
                  </w:r>
                  <w:r w:rsidRPr="00D060BC">
                    <w:rPr>
                      <w:rFonts w:asciiTheme="minorHAnsi" w:hAnsiTheme="minorHAnsi"/>
                      <w:sz w:val="20"/>
                    </w:rPr>
                    <w:t xml:space="preserve">, car si l’on fait abstraction du taxon indicateur, le groupe indicateur passe à </w:t>
                  </w:r>
                  <w:r>
                    <w:rPr>
                      <w:rFonts w:asciiTheme="minorHAnsi" w:hAnsiTheme="minorHAnsi"/>
                      <w:sz w:val="20"/>
                    </w:rPr>
                    <w:t>6</w:t>
                  </w:r>
                  <w:r w:rsidRPr="00D060BC">
                    <w:rPr>
                      <w:rFonts w:asciiTheme="minorHAnsi" w:hAnsiTheme="minorHAnsi"/>
                      <w:sz w:val="20"/>
                    </w:rPr>
                    <w:t xml:space="preserve">/9 (trichoptère </w:t>
                  </w:r>
                  <w:r>
                    <w:rPr>
                      <w:rFonts w:asciiTheme="minorHAnsi" w:hAnsiTheme="minorHAnsi"/>
                      <w:i/>
                      <w:sz w:val="20"/>
                    </w:rPr>
                    <w:t>Sericostomat</w:t>
                  </w:r>
                  <w:r w:rsidRPr="00D060BC">
                    <w:rPr>
                      <w:rFonts w:asciiTheme="minorHAnsi" w:hAnsiTheme="minorHAnsi"/>
                      <w:i/>
                      <w:sz w:val="20"/>
                    </w:rPr>
                    <w:t>idae</w:t>
                  </w:r>
                  <w:r>
                    <w:rPr>
                      <w:rFonts w:asciiTheme="minorHAnsi" w:hAnsiTheme="minorHAnsi"/>
                      <w:i/>
                      <w:sz w:val="20"/>
                    </w:rPr>
                    <w:t xml:space="preserve"> Sericostoma</w:t>
                  </w:r>
                  <w:r w:rsidRPr="00D060BC">
                    <w:rPr>
                      <w:rFonts w:asciiTheme="minorHAnsi" w:hAnsiTheme="minorHAnsi"/>
                      <w:sz w:val="20"/>
                    </w:rPr>
                    <w:t xml:space="preserve">) </w:t>
                  </w:r>
                  <w:r>
                    <w:rPr>
                      <w:rFonts w:asciiTheme="minorHAnsi" w:hAnsiTheme="minorHAnsi"/>
                      <w:sz w:val="20"/>
                    </w:rPr>
                    <w:t xml:space="preserve">et la variété perd un rang (de 11 à 10/14) ; </w:t>
                  </w:r>
                  <w:r w:rsidRPr="00D060BC">
                    <w:rPr>
                      <w:rFonts w:asciiTheme="minorHAnsi" w:hAnsiTheme="minorHAnsi"/>
                      <w:sz w:val="20"/>
                    </w:rPr>
                    <w:t xml:space="preserve">la note perd </w:t>
                  </w:r>
                  <w:r>
                    <w:rPr>
                      <w:rFonts w:asciiTheme="minorHAnsi" w:hAnsiTheme="minorHAnsi"/>
                      <w:sz w:val="20"/>
                    </w:rPr>
                    <w:t>alors 3</w:t>
                  </w:r>
                  <w:r w:rsidRPr="00D060BC">
                    <w:rPr>
                      <w:rFonts w:asciiTheme="minorHAnsi" w:hAnsiTheme="minorHAnsi"/>
                      <w:sz w:val="20"/>
                    </w:rPr>
                    <w:t xml:space="preserve"> point</w:t>
                  </w:r>
                  <w:r>
                    <w:rPr>
                      <w:rFonts w:asciiTheme="minorHAnsi" w:hAnsiTheme="minorHAnsi"/>
                      <w:sz w:val="20"/>
                    </w:rPr>
                    <w:t>s</w:t>
                  </w:r>
                  <w:r w:rsidRPr="00D060BC">
                    <w:rPr>
                      <w:rFonts w:asciiTheme="minorHAnsi" w:hAnsiTheme="minorHAnsi"/>
                      <w:sz w:val="20"/>
                    </w:rPr>
                    <w:t xml:space="preserve"> pour</w:t>
                  </w:r>
                  <w:r>
                    <w:rPr>
                      <w:rFonts w:asciiTheme="minorHAnsi" w:hAnsiTheme="minorHAnsi"/>
                      <w:sz w:val="20"/>
                    </w:rPr>
                    <w:t xml:space="preserve"> </w:t>
                  </w:r>
                  <w:r w:rsidRPr="00D060BC">
                    <w:rPr>
                      <w:rFonts w:asciiTheme="minorHAnsi" w:hAnsiTheme="minorHAnsi"/>
                      <w:sz w:val="20"/>
                    </w:rPr>
                    <w:t>se situer à 1</w:t>
                  </w:r>
                  <w:r>
                    <w:rPr>
                      <w:rFonts w:asciiTheme="minorHAnsi" w:hAnsiTheme="minorHAnsi"/>
                      <w:sz w:val="20"/>
                    </w:rPr>
                    <w:t>5</w:t>
                  </w:r>
                  <w:r w:rsidRPr="00D060BC">
                    <w:rPr>
                      <w:rFonts w:asciiTheme="minorHAnsi" w:hAnsiTheme="minorHAnsi"/>
                      <w:sz w:val="20"/>
                    </w:rPr>
                    <w:t>/20.</w:t>
                  </w:r>
                </w:p>
                <w:p w14:paraId="0B5975AF" w14:textId="37429DF0" w:rsidR="00FB036F" w:rsidRDefault="00FB036F" w:rsidP="004511A7">
                  <w:pPr>
                    <w:pStyle w:val="Corpsdetexte"/>
                    <w:rPr>
                      <w:szCs w:val="20"/>
                    </w:rPr>
                  </w:pPr>
                  <w:r w:rsidRPr="00CB3C1C">
                    <w:rPr>
                      <w:rFonts w:asciiTheme="minorHAnsi" w:hAnsiTheme="minorHAnsi"/>
                    </w:rPr>
                    <w:t xml:space="preserve">La valeur de la variété taxonomique </w:t>
                  </w:r>
                  <w:r>
                    <w:rPr>
                      <w:rFonts w:asciiTheme="minorHAnsi" w:hAnsiTheme="minorHAnsi"/>
                    </w:rPr>
                    <w:t xml:space="preserve">subit une forte augmentation </w:t>
                  </w:r>
                  <w:r w:rsidRPr="00CB3C1C">
                    <w:rPr>
                      <w:rFonts w:asciiTheme="minorHAnsi" w:hAnsiTheme="minorHAnsi"/>
                    </w:rPr>
                    <w:t xml:space="preserve">(v = </w:t>
                  </w:r>
                  <w:r>
                    <w:rPr>
                      <w:rFonts w:asciiTheme="minorHAnsi" w:hAnsiTheme="minorHAnsi"/>
                    </w:rPr>
                    <w:t xml:space="preserve">37 - rang 11/14 contre </w:t>
                  </w:r>
                  <w:r w:rsidRPr="00CB3C1C">
                    <w:rPr>
                      <w:rFonts w:asciiTheme="minorHAnsi" w:hAnsiTheme="minorHAnsi"/>
                    </w:rPr>
                    <w:t xml:space="preserve">v = </w:t>
                  </w:r>
                  <w:r>
                    <w:rPr>
                      <w:rFonts w:asciiTheme="minorHAnsi" w:hAnsiTheme="minorHAnsi"/>
                    </w:rPr>
                    <w:t>21 - rang 7/14 précédemment</w:t>
                  </w:r>
                  <w:r w:rsidRPr="00CB3C1C">
                    <w:rPr>
                      <w:rFonts w:asciiTheme="minorHAnsi" w:hAnsiTheme="minorHAnsi"/>
                    </w:rPr>
                    <w:t xml:space="preserve">) </w:t>
                  </w:r>
                  <w:r>
                    <w:rPr>
                      <w:rFonts w:asciiTheme="minorHAnsi" w:hAnsiTheme="minorHAnsi"/>
                    </w:rPr>
                    <w:t>malgré la dominante minérale des</w:t>
                  </w:r>
                  <w:r w:rsidRPr="00CB3C1C">
                    <w:rPr>
                      <w:rFonts w:asciiTheme="minorHAnsi" w:hAnsiTheme="minorHAnsi"/>
                    </w:rPr>
                    <w:t xml:space="preserve"> fonds </w:t>
                  </w:r>
                  <w:r>
                    <w:rPr>
                      <w:rFonts w:asciiTheme="minorHAnsi" w:hAnsiTheme="minorHAnsi"/>
                    </w:rPr>
                    <w:t>qui perdure (96 % de</w:t>
                  </w:r>
                  <w:r w:rsidRPr="00CB3C1C">
                    <w:rPr>
                      <w:rFonts w:asciiTheme="minorHAnsi" w:hAnsiTheme="minorHAnsi"/>
                    </w:rPr>
                    <w:t xml:space="preserve"> la surface occupée par des galets</w:t>
                  </w:r>
                  <w:r>
                    <w:rPr>
                      <w:rFonts w:asciiTheme="minorHAnsi" w:hAnsiTheme="minorHAnsi"/>
                    </w:rPr>
                    <w:t>, blocs, graviers et sables</w:t>
                  </w:r>
                  <w:r w:rsidRPr="00CB3C1C">
                    <w:rPr>
                      <w:rFonts w:asciiTheme="minorHAnsi" w:hAnsiTheme="minorHAnsi"/>
                    </w:rPr>
                    <w:t xml:space="preserve">). </w:t>
                  </w:r>
                  <w:r>
                    <w:rPr>
                      <w:rFonts w:asciiTheme="minorHAnsi" w:hAnsiTheme="minorHAnsi"/>
                    </w:rPr>
                    <w:t xml:space="preserve">Comme en 2012, </w:t>
                  </w:r>
                  <w:r w:rsidRPr="00CB3C1C">
                    <w:rPr>
                      <w:rFonts w:asciiTheme="minorHAnsi" w:hAnsiTheme="minorHAnsi"/>
                    </w:rPr>
                    <w:t xml:space="preserve">un colmatage organique est constaté sur les substrats situés dans les zones </w:t>
                  </w:r>
                  <w:r>
                    <w:rPr>
                      <w:rFonts w:asciiTheme="minorHAnsi" w:hAnsiTheme="minorHAnsi"/>
                    </w:rPr>
                    <w:t>lentiques</w:t>
                  </w:r>
                  <w:r w:rsidRPr="00CB3C1C">
                    <w:rPr>
                      <w:rFonts w:asciiTheme="minorHAnsi" w:hAnsiTheme="minorHAnsi"/>
                    </w:rPr>
                    <w:t>. On note également la présence de déchets (plastiques…) au niveau de</w:t>
                  </w:r>
                  <w:r>
                    <w:rPr>
                      <w:rFonts w:asciiTheme="minorHAnsi" w:hAnsiTheme="minorHAnsi"/>
                    </w:rPr>
                    <w:t>s</w:t>
                  </w:r>
                  <w:r w:rsidRPr="00CB3C1C">
                    <w:rPr>
                      <w:rFonts w:asciiTheme="minorHAnsi" w:hAnsiTheme="minorHAnsi"/>
                    </w:rPr>
                    <w:t xml:space="preserve"> racines qui ne fait que dégrader le niveau de qualité habitationnelle.</w:t>
                  </w:r>
                  <w:bookmarkStart w:id="4" w:name="_Hlk15286290"/>
                  <w:r>
                    <w:rPr>
                      <w:rFonts w:asciiTheme="minorHAnsi" w:hAnsiTheme="minorHAnsi"/>
                    </w:rPr>
                    <w:t xml:space="preserve"> </w:t>
                  </w:r>
                  <w:bookmarkStart w:id="5" w:name="_Hlk13584712"/>
                  <w:r w:rsidRPr="00B46EBF">
                    <w:rPr>
                      <w:szCs w:val="20"/>
                    </w:rPr>
                    <w:t xml:space="preserve">L’abondance liée à l’Eq-IBGN </w:t>
                  </w:r>
                  <w:r>
                    <w:rPr>
                      <w:szCs w:val="20"/>
                    </w:rPr>
                    <w:t>apparait normale (4 040 individus) mais subit une nette augmentation par rapport à celle relevée en 2012 (seulement 2 175 individus). Cette augmentation peut traduire un enrichissement organique du milieu et/ou une diminution de pressions à minima ponctuelles (toxiques ?), en lien avec l’abondance déficitaire en 2012, tout comme la variété faunistique.</w:t>
                  </w:r>
                  <w:bookmarkEnd w:id="5"/>
                </w:p>
                <w:bookmarkEnd w:id="4"/>
                <w:p w14:paraId="4A9B45B3" w14:textId="18137CBE" w:rsidR="00FB036F" w:rsidRDefault="00FB036F" w:rsidP="00EA4A0C">
                  <w:pPr>
                    <w:pStyle w:val="Para3"/>
                    <w:rPr>
                      <w:rFonts w:asciiTheme="minorHAnsi" w:hAnsiTheme="minorHAnsi"/>
                      <w:sz w:val="20"/>
                    </w:rPr>
                  </w:pPr>
                  <w:r>
                    <w:rPr>
                      <w:rFonts w:asciiTheme="minorHAnsi" w:hAnsiTheme="minorHAnsi"/>
                      <w:sz w:val="20"/>
                    </w:rPr>
                    <w:t>62 %</w:t>
                  </w:r>
                  <w:r w:rsidRPr="00421AC2">
                    <w:rPr>
                      <w:rFonts w:asciiTheme="minorHAnsi" w:hAnsiTheme="minorHAnsi"/>
                      <w:sz w:val="20"/>
                    </w:rPr>
                    <w:t xml:space="preserve"> </w:t>
                  </w:r>
                  <w:r>
                    <w:rPr>
                      <w:rFonts w:asciiTheme="minorHAnsi" w:hAnsiTheme="minorHAnsi"/>
                      <w:sz w:val="20"/>
                    </w:rPr>
                    <w:t>du</w:t>
                  </w:r>
                  <w:r w:rsidRPr="00CB3C1C">
                    <w:rPr>
                      <w:rFonts w:asciiTheme="minorHAnsi" w:hAnsiTheme="minorHAnsi"/>
                      <w:sz w:val="20"/>
                    </w:rPr>
                    <w:t xml:space="preserve"> peuplement </w:t>
                  </w:r>
                  <w:r>
                    <w:rPr>
                      <w:rFonts w:asciiTheme="minorHAnsi" w:hAnsiTheme="minorHAnsi"/>
                      <w:sz w:val="20"/>
                    </w:rPr>
                    <w:t>est composé d’</w:t>
                  </w:r>
                  <w:r w:rsidRPr="00CB3C1C">
                    <w:rPr>
                      <w:rFonts w:asciiTheme="minorHAnsi" w:hAnsiTheme="minorHAnsi"/>
                      <w:sz w:val="20"/>
                    </w:rPr>
                    <w:t xml:space="preserve">organismes </w:t>
                  </w:r>
                  <w:r w:rsidRPr="00675CB2">
                    <w:rPr>
                      <w:rFonts w:cs="Calibri"/>
                      <w:sz w:val="20"/>
                    </w:rPr>
                    <w:t>β-mésosaprobes et α-mésosaprobes (polluo-résistants aux pollutions organiques)</w:t>
                  </w:r>
                  <w:r>
                    <w:rPr>
                      <w:rFonts w:cs="Calibri"/>
                      <w:sz w:val="20"/>
                    </w:rPr>
                    <w:t xml:space="preserve"> </w:t>
                  </w:r>
                  <w:r w:rsidRPr="00CB3C1C">
                    <w:rPr>
                      <w:rFonts w:asciiTheme="minorHAnsi" w:hAnsiTheme="minorHAnsi"/>
                      <w:sz w:val="20"/>
                    </w:rPr>
                    <w:t xml:space="preserve">tels que les trichoptères </w:t>
                  </w:r>
                  <w:r w:rsidRPr="00CB3C1C">
                    <w:rPr>
                      <w:rFonts w:asciiTheme="minorHAnsi" w:hAnsiTheme="minorHAnsi"/>
                      <w:i/>
                      <w:sz w:val="20"/>
                    </w:rPr>
                    <w:t>Hydropsychidae Hydropsyche</w:t>
                  </w:r>
                  <w:r w:rsidRPr="00CB3C1C">
                    <w:rPr>
                      <w:rFonts w:asciiTheme="minorHAnsi" w:hAnsiTheme="minorHAnsi"/>
                      <w:sz w:val="20"/>
                    </w:rPr>
                    <w:t xml:space="preserve"> et </w:t>
                  </w:r>
                  <w:r w:rsidRPr="00CB3C1C">
                    <w:rPr>
                      <w:rFonts w:asciiTheme="minorHAnsi" w:hAnsiTheme="minorHAnsi"/>
                      <w:i/>
                      <w:sz w:val="20"/>
                    </w:rPr>
                    <w:t>Hydroptilidae Hydroptila</w:t>
                  </w:r>
                  <w:r w:rsidRPr="00CB3C1C">
                    <w:rPr>
                      <w:rFonts w:asciiTheme="minorHAnsi" w:hAnsiTheme="minorHAnsi"/>
                      <w:sz w:val="20"/>
                    </w:rPr>
                    <w:t xml:space="preserve">, </w:t>
                  </w:r>
                  <w:r>
                    <w:rPr>
                      <w:rFonts w:asciiTheme="minorHAnsi" w:hAnsiTheme="minorHAnsi"/>
                      <w:sz w:val="20"/>
                    </w:rPr>
                    <w:t xml:space="preserve">l’éphéméroptère </w:t>
                  </w:r>
                  <w:r w:rsidRPr="00EA4A0C">
                    <w:rPr>
                      <w:rFonts w:asciiTheme="minorHAnsi" w:hAnsiTheme="minorHAnsi"/>
                      <w:i/>
                      <w:iCs/>
                      <w:sz w:val="20"/>
                    </w:rPr>
                    <w:t>Baetidae Baetis</w:t>
                  </w:r>
                  <w:r>
                    <w:rPr>
                      <w:rFonts w:asciiTheme="minorHAnsi" w:hAnsiTheme="minorHAnsi"/>
                      <w:sz w:val="20"/>
                    </w:rPr>
                    <w:t xml:space="preserve">, </w:t>
                  </w:r>
                  <w:r w:rsidRPr="00CB3C1C">
                    <w:rPr>
                      <w:rFonts w:asciiTheme="minorHAnsi" w:hAnsiTheme="minorHAnsi"/>
                      <w:sz w:val="20"/>
                    </w:rPr>
                    <w:t xml:space="preserve">les diptères </w:t>
                  </w:r>
                  <w:r>
                    <w:rPr>
                      <w:rFonts w:asciiTheme="minorHAnsi" w:hAnsiTheme="minorHAnsi"/>
                      <w:i/>
                      <w:sz w:val="20"/>
                    </w:rPr>
                    <w:t>Chironomidae</w:t>
                  </w:r>
                  <w:r w:rsidRPr="00CB3C1C">
                    <w:rPr>
                      <w:rFonts w:asciiTheme="minorHAnsi" w:hAnsiTheme="minorHAnsi"/>
                      <w:sz w:val="20"/>
                    </w:rPr>
                    <w:t xml:space="preserve"> et </w:t>
                  </w:r>
                  <w:r>
                    <w:rPr>
                      <w:rFonts w:asciiTheme="minorHAnsi" w:hAnsiTheme="minorHAnsi"/>
                      <w:i/>
                      <w:sz w:val="20"/>
                    </w:rPr>
                    <w:t>Simuliidae</w:t>
                  </w:r>
                  <w:r w:rsidRPr="00CB3C1C">
                    <w:rPr>
                      <w:rFonts w:asciiTheme="minorHAnsi" w:hAnsiTheme="minorHAnsi"/>
                      <w:sz w:val="20"/>
                    </w:rPr>
                    <w:t>, l</w:t>
                  </w:r>
                  <w:r>
                    <w:rPr>
                      <w:rFonts w:asciiTheme="minorHAnsi" w:hAnsiTheme="minorHAnsi"/>
                      <w:sz w:val="20"/>
                    </w:rPr>
                    <w:t xml:space="preserve">e gastéropode </w:t>
                  </w:r>
                  <w:r w:rsidRPr="00EA4A0C">
                    <w:rPr>
                      <w:rFonts w:asciiTheme="minorHAnsi" w:hAnsiTheme="minorHAnsi"/>
                      <w:i/>
                      <w:iCs/>
                      <w:sz w:val="20"/>
                    </w:rPr>
                    <w:t>Hydrobiidae Potamopyrgus</w:t>
                  </w:r>
                  <w:r>
                    <w:rPr>
                      <w:rFonts w:asciiTheme="minorHAnsi" w:hAnsiTheme="minorHAnsi"/>
                      <w:sz w:val="20"/>
                    </w:rPr>
                    <w:t xml:space="preserve"> et le ver </w:t>
                  </w:r>
                  <w:r w:rsidRPr="00EA4A0C">
                    <w:rPr>
                      <w:rFonts w:asciiTheme="minorHAnsi" w:hAnsiTheme="minorHAnsi"/>
                      <w:i/>
                      <w:iCs/>
                      <w:sz w:val="20"/>
                    </w:rPr>
                    <w:t>Oligochète</w:t>
                  </w:r>
                  <w:r w:rsidRPr="00CB3C1C">
                    <w:rPr>
                      <w:rFonts w:asciiTheme="minorHAnsi" w:hAnsiTheme="minorHAnsi"/>
                      <w:sz w:val="20"/>
                    </w:rPr>
                    <w:t>.</w:t>
                  </w:r>
                </w:p>
                <w:p w14:paraId="41CDBD31" w14:textId="4BAAE22A" w:rsidR="00FB036F" w:rsidRPr="00CB3C1C" w:rsidRDefault="00FB036F" w:rsidP="00EA4A0C">
                  <w:pPr>
                    <w:pStyle w:val="Para3"/>
                    <w:rPr>
                      <w:rFonts w:asciiTheme="minorHAnsi" w:hAnsiTheme="minorHAnsi"/>
                      <w:sz w:val="20"/>
                    </w:rPr>
                  </w:pPr>
                  <w:r>
                    <w:rPr>
                      <w:rFonts w:asciiTheme="minorHAnsi" w:hAnsiTheme="minorHAnsi"/>
                      <w:sz w:val="20"/>
                    </w:rPr>
                    <w:t>38 % du</w:t>
                  </w:r>
                  <w:r w:rsidRPr="00CB3C1C">
                    <w:rPr>
                      <w:rFonts w:asciiTheme="minorHAnsi" w:hAnsiTheme="minorHAnsi"/>
                      <w:sz w:val="20"/>
                    </w:rPr>
                    <w:t xml:space="preserve"> peuplement </w:t>
                  </w:r>
                  <w:r>
                    <w:rPr>
                      <w:rFonts w:asciiTheme="minorHAnsi" w:hAnsiTheme="minorHAnsi"/>
                      <w:sz w:val="20"/>
                    </w:rPr>
                    <w:t>est constitué d’</w:t>
                  </w:r>
                  <w:r w:rsidRPr="00CB3C1C">
                    <w:rPr>
                      <w:rFonts w:asciiTheme="minorHAnsi" w:hAnsiTheme="minorHAnsi"/>
                      <w:sz w:val="20"/>
                    </w:rPr>
                    <w:t xml:space="preserve">organismes </w:t>
                  </w:r>
                  <w:r w:rsidRPr="00675CB2">
                    <w:rPr>
                      <w:sz w:val="20"/>
                    </w:rPr>
                    <w:t>xénosaprobes et oligosaprobes (pas du tout ou faiblement polluo-résistants aux pollutions organiques)</w:t>
                  </w:r>
                  <w:r>
                    <w:rPr>
                      <w:sz w:val="20"/>
                    </w:rPr>
                    <w:t xml:space="preserve"> </w:t>
                  </w:r>
                  <w:r>
                    <w:rPr>
                      <w:rFonts w:asciiTheme="minorHAnsi" w:hAnsiTheme="minorHAnsi"/>
                      <w:sz w:val="20"/>
                    </w:rPr>
                    <w:t xml:space="preserve">comme les trichoptères </w:t>
                  </w:r>
                  <w:r w:rsidRPr="00AA44E5">
                    <w:rPr>
                      <w:rFonts w:asciiTheme="minorHAnsi" w:hAnsiTheme="minorHAnsi"/>
                      <w:i/>
                      <w:iCs/>
                      <w:sz w:val="20"/>
                    </w:rPr>
                    <w:t>Odontoceridae Odontocerum albicorne</w:t>
                  </w:r>
                  <w:r>
                    <w:rPr>
                      <w:rFonts w:asciiTheme="minorHAnsi" w:hAnsiTheme="minorHAnsi"/>
                      <w:i/>
                      <w:iCs/>
                      <w:sz w:val="20"/>
                    </w:rPr>
                    <w:t xml:space="preserve"> et Sericostomatidae Sericostoma </w:t>
                  </w:r>
                  <w:r w:rsidRPr="00421AC2">
                    <w:rPr>
                      <w:rFonts w:asciiTheme="minorHAnsi" w:hAnsiTheme="minorHAnsi"/>
                      <w:sz w:val="20"/>
                    </w:rPr>
                    <w:t>ou l</w:t>
                  </w:r>
                  <w:r>
                    <w:rPr>
                      <w:rFonts w:asciiTheme="minorHAnsi" w:hAnsiTheme="minorHAnsi"/>
                      <w:sz w:val="20"/>
                    </w:rPr>
                    <w:t xml:space="preserve">’éphéméroptère </w:t>
                  </w:r>
                  <w:r w:rsidRPr="00E41452">
                    <w:rPr>
                      <w:rFonts w:asciiTheme="minorHAnsi" w:hAnsiTheme="minorHAnsi"/>
                      <w:i/>
                      <w:iCs/>
                      <w:sz w:val="20"/>
                    </w:rPr>
                    <w:t>Heptageniidae Ecdyonurus</w:t>
                  </w:r>
                  <w:r>
                    <w:rPr>
                      <w:rFonts w:asciiTheme="minorHAnsi" w:hAnsiTheme="minorHAnsi"/>
                      <w:sz w:val="20"/>
                    </w:rPr>
                    <w:t>.</w:t>
                  </w:r>
                </w:p>
                <w:p w14:paraId="778E5537" w14:textId="77777777" w:rsidR="00FB036F" w:rsidRPr="00152CDE" w:rsidRDefault="00FB036F" w:rsidP="00DD0FC5">
                  <w:pPr>
                    <w:jc w:val="both"/>
                    <w:rPr>
                      <w:rFonts w:asciiTheme="minorHAnsi" w:hAnsiTheme="minorHAnsi"/>
                      <w:bCs/>
                      <w:sz w:val="20"/>
                      <w:szCs w:val="20"/>
                    </w:rPr>
                  </w:pPr>
                </w:p>
                <w:p w14:paraId="2A6808DB" w14:textId="40B75AA4" w:rsidR="00FB036F" w:rsidRPr="00152CDE" w:rsidRDefault="00FB036F" w:rsidP="00DD0FC5">
                  <w:pPr>
                    <w:pStyle w:val="Retraitnormal"/>
                    <w:ind w:left="0"/>
                    <w:rPr>
                      <w:rFonts w:asciiTheme="minorHAnsi" w:hAnsiTheme="minorHAnsi"/>
                      <w:i/>
                      <w:sz w:val="20"/>
                    </w:rPr>
                  </w:pPr>
                  <w:r w:rsidRPr="00152CDE">
                    <w:rPr>
                      <w:rFonts w:asciiTheme="minorHAnsi" w:hAnsiTheme="minorHAnsi"/>
                      <w:i/>
                      <w:sz w:val="20"/>
                      <w:u w:val="single"/>
                    </w:rPr>
                    <w:t>Remarque</w:t>
                  </w:r>
                  <w:r w:rsidRPr="00152CDE">
                    <w:rPr>
                      <w:rFonts w:asciiTheme="minorHAnsi" w:hAnsiTheme="minorHAnsi"/>
                      <w:i/>
                      <w:sz w:val="20"/>
                    </w:rPr>
                    <w:t xml:space="preserve"> : </w:t>
                  </w:r>
                  <w:r w:rsidRPr="00B46EBF">
                    <w:rPr>
                      <w:rFonts w:ascii="Calibri" w:hAnsi="Calibri"/>
                      <w:bCs/>
                      <w:i/>
                      <w:sz w:val="20"/>
                    </w:rPr>
                    <w:t>en prenant en compte les 12 prélèvements, l’indice biologique calculé n’augmente pas et reste à 1</w:t>
                  </w:r>
                  <w:r>
                    <w:rPr>
                      <w:rFonts w:ascii="Calibri" w:hAnsi="Calibri"/>
                      <w:bCs/>
                      <w:i/>
                      <w:sz w:val="20"/>
                    </w:rPr>
                    <w:t>8</w:t>
                  </w:r>
                  <w:r w:rsidRPr="00B46EBF">
                    <w:rPr>
                      <w:rFonts w:ascii="Calibri" w:hAnsi="Calibri"/>
                      <w:bCs/>
                      <w:i/>
                      <w:sz w:val="20"/>
                    </w:rPr>
                    <w:t>/20.</w:t>
                  </w:r>
                  <w:r>
                    <w:rPr>
                      <w:rFonts w:ascii="Calibri" w:hAnsi="Calibri"/>
                      <w:bCs/>
                      <w:i/>
                      <w:sz w:val="20"/>
                    </w:rPr>
                    <w:t xml:space="preserve"> Seule la variété taxonomique augmente sensiblement (+ 2 taxons) mais demeure au même rang (11/14).</w:t>
                  </w:r>
                </w:p>
                <w:bookmarkEnd w:id="3"/>
                <w:p w14:paraId="1250A57B" w14:textId="77777777" w:rsidR="00FB036F" w:rsidRPr="00D8608D" w:rsidRDefault="00FB036F" w:rsidP="00DD0FC5">
                  <w:pPr>
                    <w:pStyle w:val="Para3"/>
                    <w:rPr>
                      <w:sz w:val="20"/>
                    </w:rPr>
                  </w:pPr>
                </w:p>
                <w:p w14:paraId="2E9FD024" w14:textId="0B7FB9EF" w:rsidR="00FB036F" w:rsidRPr="002F27BD" w:rsidRDefault="00FB036F" w:rsidP="00D8608D">
                  <w:pPr>
                    <w:jc w:val="both"/>
                    <w:rPr>
                      <w:rFonts w:ascii="Calibri" w:hAnsi="Calibri"/>
                      <w:sz w:val="20"/>
                      <w:szCs w:val="20"/>
                    </w:rPr>
                  </w:pPr>
                  <w:r>
                    <w:rPr>
                      <w:rFonts w:ascii="Calibri" w:hAnsi="Calibri"/>
                      <w:b/>
                      <w:bCs/>
                      <w:sz w:val="20"/>
                      <w:szCs w:val="20"/>
                    </w:rPr>
                    <w:t xml:space="preserve">Si l’on </w:t>
                  </w:r>
                  <w:r w:rsidRPr="0022269A">
                    <w:rPr>
                      <w:rFonts w:ascii="Calibri" w:hAnsi="Calibri"/>
                      <w:b/>
                      <w:bCs/>
                      <w:sz w:val="20"/>
                      <w:szCs w:val="20"/>
                    </w:rPr>
                    <w:t xml:space="preserve">se réfère à l’I2M2 </w:t>
                  </w:r>
                  <w:r w:rsidRPr="0022269A">
                    <w:rPr>
                      <w:rFonts w:ascii="Calibri" w:hAnsi="Calibri"/>
                      <w:sz w:val="20"/>
                      <w:szCs w:val="20"/>
                    </w:rPr>
                    <w:t>(0,</w:t>
                  </w:r>
                  <w:r>
                    <w:rPr>
                      <w:rFonts w:ascii="Calibri" w:hAnsi="Calibri"/>
                      <w:sz w:val="20"/>
                      <w:szCs w:val="20"/>
                    </w:rPr>
                    <w:t>4314</w:t>
                  </w:r>
                  <w:r w:rsidRPr="0022269A">
                    <w:rPr>
                      <w:rFonts w:ascii="Calibri" w:hAnsi="Calibri"/>
                      <w:sz w:val="20"/>
                      <w:szCs w:val="20"/>
                    </w:rPr>
                    <w:t xml:space="preserve"> en EQR), </w:t>
                  </w:r>
                  <w:r w:rsidRPr="0022269A">
                    <w:rPr>
                      <w:rFonts w:ascii="Calibri" w:hAnsi="Calibri"/>
                      <w:b/>
                      <w:bCs/>
                      <w:sz w:val="20"/>
                      <w:szCs w:val="20"/>
                    </w:rPr>
                    <w:t>la conformité est respectée avec un niveau qualifié de</w:t>
                  </w:r>
                  <w:r>
                    <w:rPr>
                      <w:rFonts w:ascii="Calibri" w:hAnsi="Calibri"/>
                      <w:b/>
                      <w:bCs/>
                      <w:sz w:val="20"/>
                      <w:szCs w:val="20"/>
                    </w:rPr>
                    <w:t xml:space="preserve"> bon</w:t>
                  </w:r>
                  <w:r w:rsidRPr="0022269A">
                    <w:rPr>
                      <w:rFonts w:ascii="Calibri" w:hAnsi="Calibri"/>
                      <w:b/>
                      <w:bCs/>
                      <w:sz w:val="20"/>
                      <w:szCs w:val="20"/>
                    </w:rPr>
                    <w:t>.</w:t>
                  </w:r>
                  <w:r w:rsidRPr="0022269A">
                    <w:rPr>
                      <w:rFonts w:ascii="Calibri" w:hAnsi="Calibri"/>
                      <w:sz w:val="20"/>
                      <w:szCs w:val="20"/>
                    </w:rPr>
                    <w:t xml:space="preserve"> </w:t>
                  </w:r>
                  <w:bookmarkStart w:id="6" w:name="_Hlk15400827"/>
                  <w:r>
                    <w:rPr>
                      <w:rFonts w:ascii="Calibri" w:hAnsi="Calibri"/>
                      <w:sz w:val="20"/>
                      <w:szCs w:val="20"/>
                    </w:rPr>
                    <w:t>On assiste donc au gain d’un niveau d’état par rapport à 2012 (0,3019 en EQR - état moyen).</w:t>
                  </w:r>
                  <w:bookmarkEnd w:id="6"/>
                  <w:r>
                    <w:rPr>
                      <w:rFonts w:ascii="Calibri" w:hAnsi="Calibri"/>
                      <w:sz w:val="20"/>
                      <w:szCs w:val="20"/>
                    </w:rPr>
                    <w:t xml:space="preserve"> Cependant, la totalité des </w:t>
                  </w:r>
                  <w:r w:rsidRPr="00932FDF">
                    <w:rPr>
                      <w:rFonts w:ascii="Calibri" w:hAnsi="Calibri"/>
                      <w:sz w:val="20"/>
                      <w:szCs w:val="20"/>
                    </w:rPr>
                    <w:t xml:space="preserve">métriques </w:t>
                  </w:r>
                  <w:r>
                    <w:rPr>
                      <w:rFonts w:ascii="Calibri" w:hAnsi="Calibri"/>
                      <w:sz w:val="20"/>
                      <w:szCs w:val="20"/>
                    </w:rPr>
                    <w:t xml:space="preserve">constituant l’indice apparait </w:t>
                  </w:r>
                  <w:r w:rsidRPr="00932FDF">
                    <w:rPr>
                      <w:rFonts w:ascii="Calibri" w:hAnsi="Calibri"/>
                      <w:sz w:val="20"/>
                      <w:szCs w:val="20"/>
                    </w:rPr>
                    <w:t>déficitaire (</w:t>
                  </w:r>
                  <w:r>
                    <w:rPr>
                      <w:rFonts w:ascii="Calibri" w:hAnsi="Calibri"/>
                      <w:sz w:val="20"/>
                      <w:szCs w:val="20"/>
                    </w:rPr>
                    <w:t xml:space="preserve">de </w:t>
                  </w:r>
                  <w:r w:rsidRPr="00932FDF">
                    <w:rPr>
                      <w:rFonts w:ascii="Calibri" w:hAnsi="Calibri"/>
                      <w:sz w:val="20"/>
                      <w:szCs w:val="20"/>
                    </w:rPr>
                    <w:t xml:space="preserve">niveau moyen </w:t>
                  </w:r>
                  <w:r>
                    <w:rPr>
                      <w:rFonts w:ascii="Calibri" w:hAnsi="Calibri"/>
                      <w:sz w:val="20"/>
                      <w:szCs w:val="20"/>
                    </w:rPr>
                    <w:t>à</w:t>
                  </w:r>
                  <w:r w:rsidRPr="00932FDF">
                    <w:rPr>
                      <w:rFonts w:ascii="Calibri" w:hAnsi="Calibri"/>
                      <w:sz w:val="20"/>
                      <w:szCs w:val="20"/>
                    </w:rPr>
                    <w:t xml:space="preserve"> </w:t>
                  </w:r>
                  <w:r>
                    <w:rPr>
                      <w:rFonts w:ascii="Calibri" w:hAnsi="Calibri"/>
                      <w:sz w:val="20"/>
                      <w:szCs w:val="20"/>
                    </w:rPr>
                    <w:t>médiocre</w:t>
                  </w:r>
                  <w:r w:rsidRPr="00932FDF">
                    <w:rPr>
                      <w:rFonts w:ascii="Calibri" w:hAnsi="Calibri"/>
                      <w:sz w:val="20"/>
                      <w:szCs w:val="20"/>
                    </w:rPr>
                    <w:t xml:space="preserve">). </w:t>
                  </w:r>
                  <w:bookmarkStart w:id="7" w:name="_Hlk15401468"/>
                  <w:r>
                    <w:rPr>
                      <w:rFonts w:ascii="Calibri" w:hAnsi="Calibri"/>
                      <w:sz w:val="20"/>
                      <w:szCs w:val="20"/>
                    </w:rPr>
                    <w:t>Au regard de l’ASPT, le niveau de polluosensibilité de l’assemblage de macroinvertébrés semble régresser (0,5284 en EQR en 2012 et 0,4100 pour ce suivi)</w:t>
                  </w:r>
                  <w:bookmarkEnd w:id="7"/>
                  <w:r w:rsidRPr="00932FDF">
                    <w:rPr>
                      <w:rFonts w:ascii="Calibri" w:hAnsi="Calibri"/>
                      <w:sz w:val="20"/>
                      <w:szCs w:val="20"/>
                    </w:rPr>
                    <w:t>.</w:t>
                  </w:r>
                </w:p>
                <w:p w14:paraId="4400C7E0" w14:textId="77777777" w:rsidR="00FB036F" w:rsidRPr="001C178C" w:rsidRDefault="00FB036F" w:rsidP="00D8608D">
                  <w:pPr>
                    <w:jc w:val="both"/>
                    <w:rPr>
                      <w:rFonts w:ascii="Calibri" w:hAnsi="Calibri"/>
                      <w:b/>
                      <w:bCs/>
                      <w:sz w:val="20"/>
                      <w:szCs w:val="20"/>
                    </w:rPr>
                  </w:pPr>
                </w:p>
                <w:p w14:paraId="1C068CC2" w14:textId="77777777" w:rsidR="00FB036F" w:rsidRPr="00D8608D" w:rsidRDefault="00FB036F" w:rsidP="00DD0FC5">
                  <w:pPr>
                    <w:pStyle w:val="Para3"/>
                    <w:rPr>
                      <w:sz w:val="20"/>
                    </w:rPr>
                  </w:pPr>
                </w:p>
                <w:p w14:paraId="51B7583A" w14:textId="244BF389" w:rsidR="00FB036F" w:rsidRPr="00152CDE" w:rsidRDefault="00FB036F" w:rsidP="00DD0FC5">
                  <w:pPr>
                    <w:pStyle w:val="Para3"/>
                    <w:rPr>
                      <w:sz w:val="20"/>
                    </w:rPr>
                  </w:pPr>
                  <w:r w:rsidRPr="00152CDE">
                    <w:rPr>
                      <w:b/>
                      <w:bCs/>
                      <w:sz w:val="20"/>
                    </w:rPr>
                    <w:t>La note IBD est de 1</w:t>
                  </w:r>
                  <w:r>
                    <w:rPr>
                      <w:b/>
                      <w:bCs/>
                      <w:sz w:val="20"/>
                    </w:rPr>
                    <w:t>5,8</w:t>
                  </w:r>
                  <w:r w:rsidRPr="00152CDE">
                    <w:rPr>
                      <w:b/>
                      <w:bCs/>
                      <w:sz w:val="20"/>
                    </w:rPr>
                    <w:t>/20 et la note IPS de 1</w:t>
                  </w:r>
                  <w:r>
                    <w:rPr>
                      <w:b/>
                      <w:bCs/>
                      <w:sz w:val="20"/>
                    </w:rPr>
                    <w:t>5,5</w:t>
                  </w:r>
                  <w:r w:rsidRPr="00152CDE">
                    <w:rPr>
                      <w:b/>
                      <w:bCs/>
                      <w:sz w:val="20"/>
                    </w:rPr>
                    <w:t>/20 : la station affiche un niveau moyen</w:t>
                  </w:r>
                  <w:r>
                    <w:rPr>
                      <w:b/>
                      <w:bCs/>
                      <w:sz w:val="20"/>
                    </w:rPr>
                    <w:t>, comme en 2012,</w:t>
                  </w:r>
                  <w:r w:rsidRPr="00152CDE">
                    <w:rPr>
                      <w:b/>
                      <w:bCs/>
                      <w:sz w:val="20"/>
                    </w:rPr>
                    <w:t xml:space="preserve"> au regard du peuplement diatomique</w:t>
                  </w:r>
                  <w:r w:rsidRPr="00152CDE">
                    <w:rPr>
                      <w:bCs/>
                      <w:sz w:val="20"/>
                    </w:rPr>
                    <w:t xml:space="preserve">. </w:t>
                  </w:r>
                  <w:r w:rsidRPr="006D7317">
                    <w:rPr>
                      <w:sz w:val="20"/>
                    </w:rPr>
                    <w:t xml:space="preserve">Le peuplement est dominé par trois taxa : </w:t>
                  </w:r>
                  <w:r w:rsidRPr="006D7317">
                    <w:rPr>
                      <w:i/>
                      <w:iCs/>
                      <w:sz w:val="20"/>
                    </w:rPr>
                    <w:t>Achnanthidium minutissimum sensu lato</w:t>
                  </w:r>
                  <w:r w:rsidRPr="006D7317">
                    <w:rPr>
                      <w:sz w:val="20"/>
                    </w:rPr>
                    <w:t xml:space="preserve"> (ADMI), </w:t>
                  </w:r>
                  <w:r w:rsidRPr="006D7317">
                    <w:rPr>
                      <w:i/>
                      <w:iCs/>
                      <w:sz w:val="20"/>
                    </w:rPr>
                    <w:t>Cocconeis euglypta</w:t>
                  </w:r>
                  <w:r w:rsidRPr="006D7317">
                    <w:rPr>
                      <w:sz w:val="20"/>
                    </w:rPr>
                    <w:t xml:space="preserve"> (CEUG) et </w:t>
                  </w:r>
                  <w:r w:rsidRPr="006D7317">
                    <w:rPr>
                      <w:i/>
                      <w:iCs/>
                      <w:sz w:val="20"/>
                    </w:rPr>
                    <w:t>Amphora pediculus</w:t>
                  </w:r>
                  <w:r w:rsidRPr="006D7317">
                    <w:rPr>
                      <w:sz w:val="20"/>
                    </w:rPr>
                    <w:t xml:space="preserve"> (APED). ADMI est un complexe d'espèces aux écologie variées, bien que considéré strictement polluosensible pour l'IBD et l'IPS. Il est donc possible que ce taxon entraîne une surestimation de ces indices et de l'état biologique. CEUG et APED son</w:t>
                  </w:r>
                  <w:r>
                    <w:rPr>
                      <w:sz w:val="20"/>
                    </w:rPr>
                    <w:t>t</w:t>
                  </w:r>
                  <w:r w:rsidRPr="006D7317">
                    <w:rPr>
                      <w:sz w:val="20"/>
                    </w:rPr>
                    <w:t xml:space="preserve"> caractéristiques des milieux moyennement minéralisés, le premier indiquant un milieu mésosaprobe le second un milieu mésotrophe. Le peuplement diatomique indique une possible surestimation de l'IBD et de l'état biologique et la présence d</w:t>
                  </w:r>
                  <w:bookmarkStart w:id="8" w:name="_GoBack"/>
                  <w:bookmarkEnd w:id="8"/>
                  <w:r w:rsidRPr="006D7317">
                    <w:rPr>
                      <w:sz w:val="20"/>
                    </w:rPr>
                    <w:t>ans les eaux de la Glantine à Tourmont</w:t>
                  </w:r>
                  <w:r>
                    <w:rPr>
                      <w:sz w:val="20"/>
                    </w:rPr>
                    <w:t>,</w:t>
                  </w:r>
                  <w:r w:rsidRPr="006D7317">
                    <w:rPr>
                      <w:sz w:val="20"/>
                    </w:rPr>
                    <w:t xml:space="preserve"> de charges notables en matières organiques et nutriments.</w:t>
                  </w:r>
                </w:p>
                <w:p w14:paraId="5553494F" w14:textId="77777777" w:rsidR="00FB036F" w:rsidRPr="00152CDE" w:rsidRDefault="00FB036F" w:rsidP="00DD0FC5">
                  <w:pPr>
                    <w:jc w:val="both"/>
                    <w:rPr>
                      <w:rFonts w:ascii="Calibri" w:hAnsi="Calibri"/>
                      <w:b/>
                      <w:bCs/>
                      <w:sz w:val="20"/>
                      <w:szCs w:val="20"/>
                    </w:rPr>
                  </w:pPr>
                </w:p>
                <w:p w14:paraId="77304CC4" w14:textId="77777777" w:rsidR="00FB036F" w:rsidRPr="002273A5" w:rsidRDefault="00FB036F" w:rsidP="00DD0FC5">
                  <w:pPr>
                    <w:jc w:val="both"/>
                    <w:rPr>
                      <w:rFonts w:ascii="Calibri" w:hAnsi="Calibri"/>
                      <w:b/>
                      <w:bCs/>
                      <w:sz w:val="20"/>
                      <w:szCs w:val="20"/>
                    </w:rPr>
                  </w:pPr>
                </w:p>
                <w:p w14:paraId="12FDEFB8" w14:textId="5ED5ED53" w:rsidR="00FB036F" w:rsidRPr="005877B0" w:rsidRDefault="00FB036F" w:rsidP="00DD0FC5">
                  <w:pPr>
                    <w:jc w:val="both"/>
                    <w:rPr>
                      <w:rFonts w:ascii="Calibri" w:hAnsi="Calibri"/>
                      <w:b/>
                      <w:bCs/>
                      <w:sz w:val="20"/>
                      <w:szCs w:val="20"/>
                    </w:rPr>
                  </w:pPr>
                  <w:r w:rsidRPr="002273A5">
                    <w:rPr>
                      <w:rFonts w:ascii="Calibri" w:hAnsi="Calibri"/>
                      <w:b/>
                      <w:bCs/>
                      <w:sz w:val="20"/>
                      <w:szCs w:val="20"/>
                    </w:rPr>
                    <w:t>L</w:t>
                  </w:r>
                  <w:r w:rsidR="00696854">
                    <w:rPr>
                      <w:rFonts w:ascii="Calibri" w:hAnsi="Calibri"/>
                      <w:b/>
                      <w:bCs/>
                      <w:sz w:val="20"/>
                      <w:szCs w:val="20"/>
                    </w:rPr>
                    <w:t>e potentiel</w:t>
                  </w:r>
                  <w:r w:rsidRPr="002273A5">
                    <w:rPr>
                      <w:rFonts w:ascii="Calibri" w:hAnsi="Calibri"/>
                      <w:b/>
                      <w:bCs/>
                      <w:sz w:val="20"/>
                      <w:szCs w:val="20"/>
                    </w:rPr>
                    <w:t xml:space="preserve"> écologique résultant de la Glantine à Tourmont est </w:t>
                  </w:r>
                  <w:r w:rsidRPr="002273A5">
                    <w:rPr>
                      <w:rFonts w:ascii="Calibri" w:hAnsi="Calibri"/>
                      <w:b/>
                      <w:bCs/>
                      <w:sz w:val="20"/>
                      <w:szCs w:val="20"/>
                      <w:shd w:val="clear" w:color="auto" w:fill="FFFF00"/>
                    </w:rPr>
                    <w:t>MOYEN</w:t>
                  </w:r>
                  <w:r w:rsidRPr="002273A5">
                    <w:rPr>
                      <w:rFonts w:ascii="Calibri" w:hAnsi="Calibri"/>
                      <w:b/>
                      <w:bCs/>
                      <w:sz w:val="20"/>
                      <w:szCs w:val="20"/>
                    </w:rPr>
                    <w:t xml:space="preserve"> </w:t>
                  </w:r>
                  <w:r>
                    <w:rPr>
                      <w:rFonts w:ascii="Calibri" w:hAnsi="Calibri"/>
                      <w:b/>
                      <w:bCs/>
                      <w:sz w:val="20"/>
                      <w:szCs w:val="20"/>
                    </w:rPr>
                    <w:t xml:space="preserve">en </w:t>
                  </w:r>
                  <w:r w:rsidRPr="006D7317">
                    <w:rPr>
                      <w:rFonts w:ascii="Calibri" w:hAnsi="Calibri"/>
                      <w:b/>
                      <w:bCs/>
                      <w:sz w:val="20"/>
                      <w:szCs w:val="20"/>
                      <w:u w:val="single"/>
                    </w:rPr>
                    <w:t>2017/2018</w:t>
                  </w:r>
                  <w:r>
                    <w:rPr>
                      <w:rFonts w:ascii="Calibri" w:hAnsi="Calibri"/>
                      <w:b/>
                      <w:bCs/>
                      <w:sz w:val="20"/>
                      <w:szCs w:val="20"/>
                    </w:rPr>
                    <w:t xml:space="preserve"> </w:t>
                  </w:r>
                  <w:r w:rsidRPr="002273A5">
                    <w:rPr>
                      <w:rFonts w:ascii="Calibri" w:hAnsi="Calibri"/>
                      <w:sz w:val="20"/>
                      <w:szCs w:val="20"/>
                    </w:rPr>
                    <w:t xml:space="preserve">et non conforme à l’objectif de Bon </w:t>
                  </w:r>
                  <w:r w:rsidR="00696854">
                    <w:rPr>
                      <w:rFonts w:ascii="Calibri" w:hAnsi="Calibri"/>
                      <w:sz w:val="20"/>
                      <w:szCs w:val="20"/>
                    </w:rPr>
                    <w:t>Potentiel</w:t>
                  </w:r>
                  <w:r w:rsidRPr="002273A5">
                    <w:rPr>
                      <w:rFonts w:ascii="Calibri" w:hAnsi="Calibri"/>
                      <w:sz w:val="20"/>
                      <w:szCs w:val="20"/>
                    </w:rPr>
                    <w:t xml:space="preserve">. </w:t>
                  </w:r>
                  <w:bookmarkStart w:id="9" w:name="_Hlk15288497"/>
                  <w:r w:rsidRPr="002273A5">
                    <w:rPr>
                      <w:rFonts w:ascii="Calibri" w:hAnsi="Calibri"/>
                      <w:b/>
                      <w:bCs/>
                      <w:sz w:val="20"/>
                      <w:szCs w:val="20"/>
                    </w:rPr>
                    <w:t>Le déclassement provient des éléments biologiques (IBD).</w:t>
                  </w:r>
                  <w:bookmarkEnd w:id="9"/>
                </w:p>
                <w:p w14:paraId="32E22AB4" w14:textId="77777777" w:rsidR="00FB036F" w:rsidRPr="005877B0" w:rsidRDefault="00FB036F" w:rsidP="00DD0FC5">
                  <w:pPr>
                    <w:jc w:val="both"/>
                    <w:rPr>
                      <w:rFonts w:ascii="Calibri" w:hAnsi="Calibri"/>
                      <w:b/>
                      <w:bCs/>
                      <w:sz w:val="20"/>
                      <w:szCs w:val="20"/>
                    </w:rPr>
                  </w:pPr>
                </w:p>
              </w:txbxContent>
            </v:textbox>
          </v:shape>
        </w:pict>
      </w:r>
    </w:p>
    <w:p w14:paraId="62E24516" w14:textId="77777777" w:rsidR="00DD0FC5" w:rsidRDefault="00DD0FC5" w:rsidP="00DD0FC5">
      <w:pPr>
        <w:pStyle w:val="En-tte"/>
        <w:tabs>
          <w:tab w:val="clear" w:pos="4536"/>
          <w:tab w:val="clear" w:pos="9072"/>
        </w:tabs>
        <w:rPr>
          <w:color w:val="FF0000"/>
          <w:lang w:val="es-ES"/>
        </w:rPr>
      </w:pPr>
    </w:p>
    <w:p w14:paraId="1D81454B" w14:textId="77777777" w:rsidR="00DD0FC5" w:rsidRDefault="00DD0FC5" w:rsidP="00DD0FC5">
      <w:pPr>
        <w:pStyle w:val="En-tte"/>
        <w:tabs>
          <w:tab w:val="clear" w:pos="4536"/>
          <w:tab w:val="clear" w:pos="9072"/>
        </w:tabs>
        <w:rPr>
          <w:color w:val="FF0000"/>
          <w:lang w:val="es-ES"/>
        </w:rPr>
      </w:pPr>
    </w:p>
    <w:p w14:paraId="034C2218" w14:textId="77777777" w:rsidR="00DD0FC5" w:rsidRDefault="00DD0FC5" w:rsidP="00DD0FC5">
      <w:pPr>
        <w:pStyle w:val="En-tte"/>
        <w:tabs>
          <w:tab w:val="clear" w:pos="4536"/>
          <w:tab w:val="clear" w:pos="9072"/>
        </w:tabs>
        <w:rPr>
          <w:color w:val="FF0000"/>
          <w:lang w:val="es-ES"/>
        </w:rPr>
      </w:pPr>
    </w:p>
    <w:p w14:paraId="1AC4B003" w14:textId="77777777" w:rsidR="00DD0FC5" w:rsidRDefault="00DD0FC5" w:rsidP="00DD0FC5">
      <w:pPr>
        <w:pStyle w:val="En-tte"/>
        <w:tabs>
          <w:tab w:val="clear" w:pos="4536"/>
          <w:tab w:val="clear" w:pos="9072"/>
        </w:tabs>
        <w:rPr>
          <w:color w:val="FF0000"/>
          <w:lang w:val="es-ES"/>
        </w:rPr>
      </w:pPr>
    </w:p>
    <w:p w14:paraId="03585EA6" w14:textId="06A12CE6" w:rsidR="006F3FF0" w:rsidRPr="00DD0FC5" w:rsidRDefault="00DD0FC5" w:rsidP="00DD0FC5">
      <w:pPr>
        <w:pStyle w:val="En-tte"/>
        <w:tabs>
          <w:tab w:val="clear" w:pos="4536"/>
          <w:tab w:val="clear" w:pos="9072"/>
        </w:tabs>
        <w:rPr>
          <w:lang w:val="es-ES"/>
        </w:rPr>
      </w:pPr>
      <w:r>
        <w:rPr>
          <w:color w:val="FF0000"/>
          <w:lang w:val="es-ES"/>
        </w:rPr>
        <w:br w:type="page"/>
      </w:r>
    </w:p>
    <w:p w14:paraId="57F2E0DE" w14:textId="70443ACF" w:rsidR="007C566E" w:rsidRDefault="007C566E">
      <w:pPr>
        <w:rPr>
          <w:rFonts w:ascii="Calibri" w:hAnsi="Calibri"/>
          <w:caps/>
          <w:shadow/>
          <w:sz w:val="22"/>
          <w:szCs w:val="22"/>
          <w:lang w:val="es-ES"/>
        </w:rPr>
      </w:pPr>
    </w:p>
    <w:p w14:paraId="6441F95D" w14:textId="37C33C73" w:rsidR="00C8687E" w:rsidRDefault="00580C80" w:rsidP="00635AD9">
      <w:pPr>
        <w:pStyle w:val="Titre6"/>
      </w:pPr>
      <w:r>
        <w:t xml:space="preserve">parametres et </w:t>
      </w:r>
      <w:r w:rsidR="0070027D">
        <w:t xml:space="preserve">ALTERATIONS NON INCLUS DANS </w:t>
      </w:r>
      <w:r w:rsidR="0070027D" w:rsidRPr="00D74CB7">
        <w:t xml:space="preserve">L’ARRETE DU </w:t>
      </w:r>
      <w:r w:rsidR="00D74CB7" w:rsidRPr="00D74CB7">
        <w:t>27 JUILLET 2018</w:t>
      </w:r>
    </w:p>
    <w:p w14:paraId="52084B70" w14:textId="77777777" w:rsidR="00C8687E" w:rsidRPr="006F3FF0" w:rsidRDefault="00C8687E" w:rsidP="00C8687E">
      <w:pPr>
        <w:pStyle w:val="Titre"/>
        <w:jc w:val="left"/>
        <w:rPr>
          <w:rFonts w:ascii="Calibri" w:hAnsi="Calibri" w:cs="Times New Roman"/>
          <w:b w:val="0"/>
          <w:bCs w:val="0"/>
          <w:sz w:val="10"/>
          <w:szCs w:val="10"/>
          <w:u w:val="single"/>
          <w:lang w:val="es-ES"/>
        </w:rPr>
      </w:pPr>
    </w:p>
    <w:p w14:paraId="2342DBAF" w14:textId="77777777" w:rsidR="00C8687E" w:rsidRDefault="00C8687E" w:rsidP="00C8687E">
      <w:pPr>
        <w:pStyle w:val="Titre"/>
        <w:rPr>
          <w:rFonts w:ascii="Calibri" w:hAnsi="Calibri" w:cs="Times New Roman"/>
          <w:b w:val="0"/>
          <w:bCs w:val="0"/>
          <w:sz w:val="20"/>
          <w:u w:val="single"/>
          <w:lang w:val="es-ES"/>
        </w:rPr>
      </w:pPr>
      <w:r>
        <w:rPr>
          <w:rFonts w:ascii="Calibri" w:hAnsi="Calibri"/>
          <w:sz w:val="24"/>
        </w:rPr>
        <w:t>Classe de qualité suivant l’ancien référentiel SEQ-Eau</w:t>
      </w:r>
      <w:r w:rsidR="004F6970">
        <w:rPr>
          <w:rFonts w:ascii="Calibri" w:hAnsi="Calibri"/>
          <w:sz w:val="24"/>
        </w:rPr>
        <w:t xml:space="preserve"> V2</w:t>
      </w:r>
    </w:p>
    <w:p w14:paraId="5642A9A8" w14:textId="77777777" w:rsidR="00C8687E" w:rsidRPr="00E14BDF" w:rsidRDefault="00C8687E" w:rsidP="00C8687E">
      <w:pPr>
        <w:pStyle w:val="Titre"/>
        <w:jc w:val="left"/>
        <w:rPr>
          <w:rFonts w:ascii="Calibri" w:hAnsi="Calibri" w:cs="Times New Roman"/>
          <w:b w:val="0"/>
          <w:bCs w:val="0"/>
          <w:sz w:val="20"/>
          <w:u w:val="single"/>
          <w:lang w:val="nl-NL"/>
        </w:rPr>
      </w:pPr>
    </w:p>
    <w:p w14:paraId="1308C542" w14:textId="77777777" w:rsidR="007C566E" w:rsidRDefault="007C566E" w:rsidP="00C8687E">
      <w:pPr>
        <w:pStyle w:val="Titre"/>
        <w:jc w:val="left"/>
        <w:rPr>
          <w:rFonts w:ascii="Calibri" w:hAnsi="Calibri" w:cs="Times New Roman"/>
          <w:b w:val="0"/>
          <w:bCs w:val="0"/>
          <w:sz w:val="20"/>
          <w:u w:val="single"/>
          <w:lang w:val="nl-NL"/>
        </w:rPr>
      </w:pPr>
    </w:p>
    <w:tbl>
      <w:tblPr>
        <w:tblpPr w:leftFromText="141" w:rightFromText="141" w:vertAnchor="page" w:horzAnchor="margin" w:tblpXSpec="center" w:tblpY="1628"/>
        <w:tblW w:w="11207" w:type="dxa"/>
        <w:tblBorders>
          <w:top w:val="single" w:sz="12" w:space="0" w:color="auto"/>
          <w:bottom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38"/>
        <w:gridCol w:w="850"/>
        <w:gridCol w:w="851"/>
        <w:gridCol w:w="850"/>
        <w:gridCol w:w="851"/>
        <w:gridCol w:w="993"/>
        <w:gridCol w:w="850"/>
        <w:gridCol w:w="851"/>
        <w:gridCol w:w="850"/>
        <w:gridCol w:w="851"/>
        <w:gridCol w:w="1072"/>
      </w:tblGrid>
      <w:tr w:rsidR="007C566E" w:rsidRPr="00E14BDF" w14:paraId="262AF8AA" w14:textId="77777777" w:rsidTr="00CE3A19">
        <w:trPr>
          <w:cantSplit/>
          <w:trHeight w:val="279"/>
        </w:trPr>
        <w:tc>
          <w:tcPr>
            <w:tcW w:w="2338" w:type="dxa"/>
            <w:tcBorders>
              <w:top w:val="nil"/>
              <w:left w:val="nil"/>
              <w:bottom w:val="single" w:sz="12" w:space="0" w:color="auto"/>
              <w:right w:val="single" w:sz="12" w:space="0" w:color="auto"/>
            </w:tcBorders>
            <w:vAlign w:val="center"/>
          </w:tcPr>
          <w:p w14:paraId="36353332" w14:textId="77777777" w:rsidR="007C566E" w:rsidRPr="00E14BDF" w:rsidRDefault="007C566E" w:rsidP="007C566E">
            <w:pPr>
              <w:jc w:val="center"/>
              <w:rPr>
                <w:rFonts w:ascii="Calibri" w:hAnsi="Calibri"/>
                <w:sz w:val="20"/>
              </w:rPr>
            </w:pPr>
          </w:p>
        </w:tc>
        <w:tc>
          <w:tcPr>
            <w:tcW w:w="850" w:type="dxa"/>
            <w:tcBorders>
              <w:top w:val="single" w:sz="12" w:space="0" w:color="auto"/>
              <w:left w:val="single" w:sz="12" w:space="0" w:color="auto"/>
              <w:bottom w:val="single" w:sz="6" w:space="0" w:color="auto"/>
            </w:tcBorders>
            <w:shd w:val="clear" w:color="auto" w:fill="CCCCCC"/>
            <w:vAlign w:val="center"/>
          </w:tcPr>
          <w:p w14:paraId="59999EC9" w14:textId="77777777" w:rsidR="007C566E" w:rsidRPr="004F6970" w:rsidRDefault="007C566E" w:rsidP="007C566E">
            <w:pPr>
              <w:pStyle w:val="En-tte"/>
              <w:tabs>
                <w:tab w:val="clear" w:pos="4536"/>
                <w:tab w:val="clear" w:pos="9072"/>
              </w:tabs>
              <w:jc w:val="center"/>
              <w:rPr>
                <w:rFonts w:ascii="Calibri" w:hAnsi="Calibri"/>
                <w:b/>
                <w:bCs/>
                <w:sz w:val="18"/>
              </w:rPr>
            </w:pPr>
            <w:r>
              <w:rPr>
                <w:rFonts w:ascii="Calibri" w:hAnsi="Calibri"/>
                <w:b/>
                <w:bCs/>
                <w:sz w:val="18"/>
              </w:rPr>
              <w:t>15/03/12</w:t>
            </w:r>
          </w:p>
        </w:tc>
        <w:tc>
          <w:tcPr>
            <w:tcW w:w="851" w:type="dxa"/>
            <w:shd w:val="clear" w:color="auto" w:fill="CCCCCC"/>
            <w:vAlign w:val="center"/>
          </w:tcPr>
          <w:p w14:paraId="007548BE" w14:textId="77777777" w:rsidR="007C566E" w:rsidRPr="004F6970" w:rsidRDefault="007C566E" w:rsidP="007C566E">
            <w:pPr>
              <w:pStyle w:val="En-tte"/>
              <w:tabs>
                <w:tab w:val="clear" w:pos="4536"/>
                <w:tab w:val="clear" w:pos="9072"/>
              </w:tabs>
              <w:jc w:val="center"/>
              <w:rPr>
                <w:rFonts w:ascii="Calibri" w:hAnsi="Calibri"/>
                <w:b/>
                <w:bCs/>
                <w:sz w:val="18"/>
              </w:rPr>
            </w:pPr>
            <w:r>
              <w:rPr>
                <w:rFonts w:ascii="Calibri" w:hAnsi="Calibri"/>
                <w:b/>
                <w:bCs/>
                <w:sz w:val="18"/>
              </w:rPr>
              <w:t>15/05</w:t>
            </w:r>
            <w:r w:rsidRPr="004F6970">
              <w:rPr>
                <w:rFonts w:ascii="Calibri" w:hAnsi="Calibri"/>
                <w:b/>
                <w:bCs/>
                <w:sz w:val="18"/>
              </w:rPr>
              <w:t>/</w:t>
            </w:r>
            <w:r>
              <w:rPr>
                <w:rFonts w:ascii="Calibri" w:hAnsi="Calibri"/>
                <w:b/>
                <w:bCs/>
                <w:sz w:val="18"/>
              </w:rPr>
              <w:t>12</w:t>
            </w:r>
          </w:p>
        </w:tc>
        <w:tc>
          <w:tcPr>
            <w:tcW w:w="850" w:type="dxa"/>
            <w:shd w:val="clear" w:color="auto" w:fill="CCCCCC"/>
            <w:vAlign w:val="center"/>
          </w:tcPr>
          <w:p w14:paraId="418F7084" w14:textId="06DB18AB" w:rsidR="007C566E" w:rsidRPr="004F6970" w:rsidRDefault="007C566E" w:rsidP="007C566E">
            <w:pPr>
              <w:pStyle w:val="En-tte"/>
              <w:tabs>
                <w:tab w:val="clear" w:pos="4536"/>
                <w:tab w:val="clear" w:pos="9072"/>
              </w:tabs>
              <w:jc w:val="center"/>
              <w:rPr>
                <w:rFonts w:ascii="Calibri" w:hAnsi="Calibri"/>
                <w:b/>
                <w:bCs/>
                <w:sz w:val="18"/>
              </w:rPr>
            </w:pPr>
            <w:r>
              <w:rPr>
                <w:rFonts w:ascii="Calibri" w:hAnsi="Calibri"/>
                <w:b/>
                <w:bCs/>
                <w:sz w:val="18"/>
              </w:rPr>
              <w:t>09/08/12</w:t>
            </w:r>
          </w:p>
        </w:tc>
        <w:tc>
          <w:tcPr>
            <w:tcW w:w="851" w:type="dxa"/>
            <w:shd w:val="clear" w:color="auto" w:fill="CCCCCC"/>
            <w:vAlign w:val="center"/>
          </w:tcPr>
          <w:p w14:paraId="3CFFBD1B" w14:textId="77777777" w:rsidR="007C566E" w:rsidRPr="004F6970" w:rsidRDefault="007C566E" w:rsidP="007C566E">
            <w:pPr>
              <w:pStyle w:val="En-tte"/>
              <w:tabs>
                <w:tab w:val="clear" w:pos="4536"/>
                <w:tab w:val="clear" w:pos="9072"/>
              </w:tabs>
              <w:jc w:val="center"/>
              <w:rPr>
                <w:rFonts w:ascii="Calibri" w:hAnsi="Calibri"/>
                <w:b/>
                <w:bCs/>
                <w:sz w:val="18"/>
              </w:rPr>
            </w:pPr>
            <w:r>
              <w:rPr>
                <w:rFonts w:ascii="Calibri" w:hAnsi="Calibri"/>
                <w:b/>
                <w:bCs/>
                <w:sz w:val="18"/>
              </w:rPr>
              <w:t>12/12/12</w:t>
            </w:r>
          </w:p>
        </w:tc>
        <w:tc>
          <w:tcPr>
            <w:tcW w:w="993" w:type="dxa"/>
            <w:shd w:val="clear" w:color="auto" w:fill="CCCCCC"/>
            <w:vAlign w:val="center"/>
          </w:tcPr>
          <w:p w14:paraId="3A069970" w14:textId="77777777" w:rsidR="007C566E" w:rsidRDefault="007C566E" w:rsidP="007C566E">
            <w:pPr>
              <w:jc w:val="center"/>
              <w:rPr>
                <w:rFonts w:ascii="Calibri" w:hAnsi="Calibri"/>
                <w:b/>
                <w:sz w:val="18"/>
                <w:szCs w:val="18"/>
              </w:rPr>
            </w:pPr>
            <w:r w:rsidRPr="00114BB8">
              <w:rPr>
                <w:rFonts w:ascii="Calibri" w:hAnsi="Calibri"/>
                <w:b/>
                <w:sz w:val="18"/>
                <w:szCs w:val="18"/>
              </w:rPr>
              <w:t>Bilan</w:t>
            </w:r>
          </w:p>
          <w:p w14:paraId="2A39355B" w14:textId="77777777" w:rsidR="007C566E" w:rsidRPr="00114BB8" w:rsidRDefault="007C566E" w:rsidP="007C566E">
            <w:pPr>
              <w:jc w:val="center"/>
              <w:rPr>
                <w:rFonts w:ascii="Calibri" w:hAnsi="Calibri"/>
                <w:b/>
                <w:sz w:val="18"/>
                <w:szCs w:val="18"/>
              </w:rPr>
            </w:pPr>
            <w:r w:rsidRPr="00114BB8">
              <w:rPr>
                <w:rFonts w:ascii="Calibri" w:hAnsi="Calibri"/>
                <w:b/>
                <w:sz w:val="18"/>
                <w:szCs w:val="18"/>
              </w:rPr>
              <w:t>201</w:t>
            </w:r>
            <w:r>
              <w:rPr>
                <w:rFonts w:ascii="Calibri" w:hAnsi="Calibri"/>
                <w:b/>
                <w:sz w:val="18"/>
                <w:szCs w:val="18"/>
              </w:rPr>
              <w:t>2</w:t>
            </w:r>
          </w:p>
        </w:tc>
        <w:tc>
          <w:tcPr>
            <w:tcW w:w="850" w:type="dxa"/>
            <w:shd w:val="clear" w:color="auto" w:fill="CCCCCC"/>
            <w:vAlign w:val="center"/>
          </w:tcPr>
          <w:p w14:paraId="4D7ED20A" w14:textId="0873F3A3" w:rsidR="007C566E" w:rsidRPr="004F6970" w:rsidRDefault="007C566E" w:rsidP="007C566E">
            <w:pPr>
              <w:pStyle w:val="En-tte"/>
              <w:tabs>
                <w:tab w:val="clear" w:pos="4536"/>
                <w:tab w:val="clear" w:pos="9072"/>
              </w:tabs>
              <w:jc w:val="center"/>
              <w:rPr>
                <w:rFonts w:ascii="Calibri" w:hAnsi="Calibri"/>
                <w:b/>
                <w:bCs/>
                <w:sz w:val="18"/>
              </w:rPr>
            </w:pPr>
            <w:r>
              <w:rPr>
                <w:rFonts w:ascii="Calibri" w:hAnsi="Calibri"/>
                <w:b/>
                <w:bCs/>
                <w:sz w:val="18"/>
              </w:rPr>
              <w:t>20/12/17</w:t>
            </w:r>
          </w:p>
        </w:tc>
        <w:tc>
          <w:tcPr>
            <w:tcW w:w="851" w:type="dxa"/>
            <w:shd w:val="clear" w:color="auto" w:fill="CCCCCC"/>
            <w:vAlign w:val="center"/>
          </w:tcPr>
          <w:p w14:paraId="3A898F36" w14:textId="63565748" w:rsidR="007C566E" w:rsidRPr="004F6970" w:rsidRDefault="007C566E" w:rsidP="007C566E">
            <w:pPr>
              <w:pStyle w:val="En-tte"/>
              <w:tabs>
                <w:tab w:val="clear" w:pos="4536"/>
                <w:tab w:val="clear" w:pos="9072"/>
              </w:tabs>
              <w:jc w:val="center"/>
              <w:rPr>
                <w:rFonts w:ascii="Calibri" w:hAnsi="Calibri"/>
                <w:b/>
                <w:bCs/>
                <w:sz w:val="18"/>
              </w:rPr>
            </w:pPr>
            <w:r>
              <w:rPr>
                <w:rFonts w:ascii="Calibri" w:hAnsi="Calibri"/>
                <w:b/>
                <w:bCs/>
                <w:sz w:val="18"/>
              </w:rPr>
              <w:t>21/02/18</w:t>
            </w:r>
          </w:p>
        </w:tc>
        <w:tc>
          <w:tcPr>
            <w:tcW w:w="850" w:type="dxa"/>
            <w:shd w:val="clear" w:color="auto" w:fill="CCCCCC"/>
            <w:vAlign w:val="center"/>
          </w:tcPr>
          <w:p w14:paraId="44505FF3" w14:textId="025F3F4D" w:rsidR="007C566E" w:rsidRPr="004F6970" w:rsidRDefault="007C566E" w:rsidP="007C566E">
            <w:pPr>
              <w:pStyle w:val="En-tte"/>
              <w:tabs>
                <w:tab w:val="clear" w:pos="4536"/>
                <w:tab w:val="clear" w:pos="9072"/>
              </w:tabs>
              <w:jc w:val="center"/>
              <w:rPr>
                <w:rFonts w:ascii="Calibri" w:hAnsi="Calibri"/>
                <w:b/>
                <w:bCs/>
                <w:sz w:val="18"/>
              </w:rPr>
            </w:pPr>
            <w:r>
              <w:rPr>
                <w:rFonts w:ascii="Calibri" w:hAnsi="Calibri"/>
                <w:b/>
                <w:bCs/>
                <w:sz w:val="18"/>
              </w:rPr>
              <w:t>23/05/18</w:t>
            </w:r>
          </w:p>
        </w:tc>
        <w:tc>
          <w:tcPr>
            <w:tcW w:w="851" w:type="dxa"/>
            <w:shd w:val="clear" w:color="auto" w:fill="CCCCCC"/>
            <w:vAlign w:val="center"/>
          </w:tcPr>
          <w:p w14:paraId="27499031" w14:textId="1B0C0DCB" w:rsidR="007C566E" w:rsidRPr="004F6970" w:rsidRDefault="007C566E" w:rsidP="007C566E">
            <w:pPr>
              <w:pStyle w:val="En-tte"/>
              <w:tabs>
                <w:tab w:val="clear" w:pos="4536"/>
                <w:tab w:val="clear" w:pos="9072"/>
              </w:tabs>
              <w:jc w:val="center"/>
              <w:rPr>
                <w:rFonts w:ascii="Calibri" w:hAnsi="Calibri"/>
                <w:b/>
                <w:bCs/>
                <w:sz w:val="18"/>
              </w:rPr>
            </w:pPr>
            <w:r>
              <w:rPr>
                <w:rFonts w:ascii="Calibri" w:hAnsi="Calibri"/>
                <w:b/>
                <w:bCs/>
                <w:sz w:val="18"/>
              </w:rPr>
              <w:t>24/07/18</w:t>
            </w:r>
          </w:p>
        </w:tc>
        <w:tc>
          <w:tcPr>
            <w:tcW w:w="1072" w:type="dxa"/>
            <w:tcBorders>
              <w:top w:val="single" w:sz="12" w:space="0" w:color="auto"/>
              <w:bottom w:val="single" w:sz="6" w:space="0" w:color="auto"/>
              <w:right w:val="single" w:sz="12" w:space="0" w:color="auto"/>
            </w:tcBorders>
            <w:shd w:val="clear" w:color="auto" w:fill="CCCCCC"/>
            <w:vAlign w:val="center"/>
          </w:tcPr>
          <w:p w14:paraId="4C2D6FCE" w14:textId="77777777" w:rsidR="007C566E" w:rsidRDefault="007C566E" w:rsidP="007C566E">
            <w:pPr>
              <w:jc w:val="center"/>
              <w:rPr>
                <w:rFonts w:ascii="Calibri" w:hAnsi="Calibri"/>
                <w:b/>
                <w:sz w:val="18"/>
                <w:szCs w:val="18"/>
              </w:rPr>
            </w:pPr>
            <w:r w:rsidRPr="00114BB8">
              <w:rPr>
                <w:rFonts w:ascii="Calibri" w:hAnsi="Calibri"/>
                <w:b/>
                <w:sz w:val="18"/>
                <w:szCs w:val="18"/>
              </w:rPr>
              <w:t>Bilan</w:t>
            </w:r>
          </w:p>
          <w:p w14:paraId="06272109" w14:textId="094EE662" w:rsidR="007C566E" w:rsidRPr="00114BB8" w:rsidRDefault="007C566E" w:rsidP="007C566E">
            <w:pPr>
              <w:jc w:val="center"/>
              <w:rPr>
                <w:rFonts w:ascii="Calibri" w:hAnsi="Calibri"/>
                <w:b/>
                <w:sz w:val="18"/>
                <w:szCs w:val="18"/>
              </w:rPr>
            </w:pPr>
            <w:r w:rsidRPr="00114BB8">
              <w:rPr>
                <w:rFonts w:ascii="Calibri" w:hAnsi="Calibri"/>
                <w:b/>
                <w:sz w:val="18"/>
                <w:szCs w:val="18"/>
              </w:rPr>
              <w:t>201</w:t>
            </w:r>
            <w:r>
              <w:rPr>
                <w:rFonts w:ascii="Calibri" w:hAnsi="Calibri"/>
                <w:b/>
                <w:sz w:val="18"/>
                <w:szCs w:val="18"/>
              </w:rPr>
              <w:t>7/2018</w:t>
            </w:r>
          </w:p>
        </w:tc>
      </w:tr>
      <w:tr w:rsidR="007C566E" w:rsidRPr="00E14BDF" w14:paraId="2C4B0EFC" w14:textId="77777777" w:rsidTr="00F0623B">
        <w:trPr>
          <w:cantSplit/>
          <w:trHeight w:val="157"/>
        </w:trPr>
        <w:tc>
          <w:tcPr>
            <w:tcW w:w="2338" w:type="dxa"/>
            <w:tcBorders>
              <w:top w:val="single" w:sz="12" w:space="0" w:color="auto"/>
              <w:left w:val="single" w:sz="12" w:space="0" w:color="auto"/>
              <w:bottom w:val="single" w:sz="6" w:space="0" w:color="auto"/>
              <w:right w:val="single" w:sz="12" w:space="0" w:color="auto"/>
            </w:tcBorders>
            <w:vAlign w:val="center"/>
          </w:tcPr>
          <w:p w14:paraId="5D9BE7C4" w14:textId="77777777" w:rsidR="007C566E" w:rsidRPr="00637990" w:rsidRDefault="007C566E" w:rsidP="007C566E">
            <w:pPr>
              <w:jc w:val="center"/>
              <w:rPr>
                <w:rFonts w:ascii="Calibri" w:hAnsi="Calibri"/>
                <w:b/>
                <w:color w:val="943634"/>
                <w:sz w:val="18"/>
                <w:szCs w:val="18"/>
              </w:rPr>
            </w:pPr>
            <w:r w:rsidRPr="00637990">
              <w:rPr>
                <w:rFonts w:ascii="Calibri" w:hAnsi="Calibri"/>
                <w:b/>
                <w:color w:val="943634"/>
                <w:sz w:val="18"/>
                <w:szCs w:val="18"/>
              </w:rPr>
              <w:t>Nitrates</w:t>
            </w:r>
            <w:r>
              <w:rPr>
                <w:rFonts w:ascii="Calibri" w:hAnsi="Calibri"/>
                <w:b/>
                <w:color w:val="943634"/>
                <w:sz w:val="18"/>
                <w:szCs w:val="18"/>
              </w:rPr>
              <w:t xml:space="preserve"> (mg/l)</w:t>
            </w:r>
          </w:p>
        </w:tc>
        <w:tc>
          <w:tcPr>
            <w:tcW w:w="850" w:type="dxa"/>
            <w:tcBorders>
              <w:top w:val="single" w:sz="6" w:space="0" w:color="auto"/>
              <w:left w:val="single" w:sz="12" w:space="0" w:color="auto"/>
            </w:tcBorders>
            <w:shd w:val="clear" w:color="auto" w:fill="00FF00"/>
            <w:vAlign w:val="center"/>
          </w:tcPr>
          <w:p w14:paraId="4117361A" w14:textId="68042D08" w:rsidR="007C566E" w:rsidRPr="00826384" w:rsidRDefault="007C566E" w:rsidP="007C566E">
            <w:pPr>
              <w:jc w:val="center"/>
              <w:rPr>
                <w:rFonts w:ascii="Calibri" w:eastAsia="Arial Unicode MS" w:hAnsi="Calibri"/>
                <w:sz w:val="20"/>
                <w:szCs w:val="20"/>
                <w:lang w:val="en-GB"/>
              </w:rPr>
            </w:pPr>
            <w:r w:rsidRPr="003D0ABC">
              <w:rPr>
                <w:rFonts w:ascii="Calibri" w:eastAsia="Arial Unicode MS" w:hAnsi="Calibri"/>
                <w:sz w:val="20"/>
                <w:szCs w:val="20"/>
                <w:lang w:val="en-US"/>
              </w:rPr>
              <w:t>7,9</w:t>
            </w:r>
          </w:p>
        </w:tc>
        <w:tc>
          <w:tcPr>
            <w:tcW w:w="851" w:type="dxa"/>
            <w:shd w:val="clear" w:color="auto" w:fill="00FF00"/>
            <w:vAlign w:val="center"/>
          </w:tcPr>
          <w:p w14:paraId="32834C80" w14:textId="5CD630A8" w:rsidR="007C566E" w:rsidRPr="00826384" w:rsidRDefault="007C566E" w:rsidP="007C566E">
            <w:pPr>
              <w:jc w:val="center"/>
              <w:rPr>
                <w:rFonts w:ascii="Calibri" w:eastAsia="Arial Unicode MS" w:hAnsi="Calibri"/>
                <w:sz w:val="20"/>
                <w:szCs w:val="20"/>
                <w:lang w:val="en-US"/>
              </w:rPr>
            </w:pPr>
            <w:r w:rsidRPr="008E4896">
              <w:rPr>
                <w:rFonts w:ascii="Calibri" w:eastAsia="Arial Unicode MS" w:hAnsi="Calibri"/>
                <w:sz w:val="20"/>
                <w:szCs w:val="20"/>
                <w:lang w:val="en-US"/>
              </w:rPr>
              <w:t>9,5</w:t>
            </w:r>
          </w:p>
        </w:tc>
        <w:tc>
          <w:tcPr>
            <w:tcW w:w="850" w:type="dxa"/>
            <w:shd w:val="clear" w:color="auto" w:fill="FFFF00"/>
            <w:vAlign w:val="center"/>
          </w:tcPr>
          <w:p w14:paraId="721AA828" w14:textId="723934CA" w:rsidR="007C566E" w:rsidRPr="00826384" w:rsidRDefault="007C566E" w:rsidP="007C566E">
            <w:pPr>
              <w:jc w:val="center"/>
              <w:rPr>
                <w:rFonts w:ascii="Calibri" w:eastAsia="Arial Unicode MS" w:hAnsi="Calibri"/>
                <w:sz w:val="20"/>
                <w:szCs w:val="20"/>
                <w:lang w:val="en-US"/>
              </w:rPr>
            </w:pPr>
            <w:r w:rsidRPr="003E5345">
              <w:rPr>
                <w:rFonts w:ascii="Calibri" w:eastAsia="Arial Unicode MS" w:hAnsi="Calibri"/>
                <w:sz w:val="20"/>
                <w:szCs w:val="20"/>
                <w:lang w:val="en-US"/>
              </w:rPr>
              <w:t>12,3</w:t>
            </w:r>
          </w:p>
        </w:tc>
        <w:tc>
          <w:tcPr>
            <w:tcW w:w="851" w:type="dxa"/>
            <w:shd w:val="clear" w:color="auto" w:fill="00FF00"/>
            <w:vAlign w:val="center"/>
          </w:tcPr>
          <w:p w14:paraId="03B208B0" w14:textId="188D3D87" w:rsidR="007C566E" w:rsidRPr="00826384" w:rsidRDefault="007C566E" w:rsidP="007C566E">
            <w:pPr>
              <w:jc w:val="center"/>
              <w:rPr>
                <w:rFonts w:ascii="Calibri" w:eastAsia="Arial Unicode MS" w:hAnsi="Calibri"/>
                <w:sz w:val="20"/>
                <w:szCs w:val="20"/>
                <w:lang w:val="en-US"/>
              </w:rPr>
            </w:pPr>
            <w:r w:rsidRPr="002B0037">
              <w:rPr>
                <w:rFonts w:ascii="Calibri" w:hAnsi="Calibri"/>
                <w:sz w:val="20"/>
                <w:szCs w:val="20"/>
                <w:lang w:val="en-US"/>
              </w:rPr>
              <w:t>9,8</w:t>
            </w:r>
          </w:p>
        </w:tc>
        <w:tc>
          <w:tcPr>
            <w:tcW w:w="993" w:type="dxa"/>
            <w:shd w:val="clear" w:color="auto" w:fill="FFFF00"/>
            <w:vAlign w:val="center"/>
          </w:tcPr>
          <w:p w14:paraId="6003E8AE" w14:textId="6864C5FB" w:rsidR="007C566E" w:rsidRPr="007A3D20" w:rsidRDefault="007C566E" w:rsidP="007C566E">
            <w:pPr>
              <w:jc w:val="center"/>
              <w:rPr>
                <w:rFonts w:ascii="Calibri" w:eastAsia="Arial Unicode MS" w:hAnsi="Calibri"/>
                <w:sz w:val="20"/>
                <w:szCs w:val="20"/>
                <w:lang w:val="en-US"/>
              </w:rPr>
            </w:pPr>
            <w:r>
              <w:rPr>
                <w:rFonts w:ascii="Calibri" w:eastAsia="Arial Unicode MS" w:hAnsi="Calibri"/>
                <w:sz w:val="20"/>
                <w:szCs w:val="20"/>
                <w:lang w:val="en-US"/>
              </w:rPr>
              <w:t>J</w:t>
            </w:r>
          </w:p>
        </w:tc>
        <w:tc>
          <w:tcPr>
            <w:tcW w:w="850" w:type="dxa"/>
            <w:shd w:val="clear" w:color="auto" w:fill="FFFF00"/>
            <w:vAlign w:val="center"/>
          </w:tcPr>
          <w:p w14:paraId="11024384" w14:textId="538B92C4" w:rsidR="007C566E" w:rsidRDefault="007C566E" w:rsidP="007C566E">
            <w:pPr>
              <w:jc w:val="center"/>
              <w:rPr>
                <w:rFonts w:ascii="Calibri" w:eastAsia="Arial Unicode MS" w:hAnsi="Calibri"/>
                <w:sz w:val="20"/>
                <w:szCs w:val="20"/>
                <w:lang w:val="en-US"/>
              </w:rPr>
            </w:pPr>
            <w:r>
              <w:rPr>
                <w:rFonts w:ascii="Calibri" w:eastAsia="Arial Unicode MS" w:hAnsi="Calibri"/>
                <w:sz w:val="20"/>
                <w:szCs w:val="20"/>
                <w:lang w:val="en-US"/>
              </w:rPr>
              <w:t>10,9</w:t>
            </w:r>
          </w:p>
        </w:tc>
        <w:tc>
          <w:tcPr>
            <w:tcW w:w="851" w:type="dxa"/>
            <w:shd w:val="clear" w:color="auto" w:fill="66FF33"/>
            <w:vAlign w:val="center"/>
          </w:tcPr>
          <w:p w14:paraId="1EE4CC70" w14:textId="2C8A5C12" w:rsidR="007C566E" w:rsidRPr="00F2783E" w:rsidRDefault="007C566E" w:rsidP="007C566E">
            <w:pPr>
              <w:jc w:val="center"/>
              <w:rPr>
                <w:rFonts w:ascii="Calibri" w:eastAsia="Arial Unicode MS" w:hAnsi="Calibri"/>
                <w:sz w:val="20"/>
                <w:szCs w:val="20"/>
                <w:lang w:val="en-US"/>
              </w:rPr>
            </w:pPr>
            <w:r w:rsidRPr="00F2783E">
              <w:rPr>
                <w:rFonts w:ascii="Calibri" w:hAnsi="Calibri"/>
                <w:sz w:val="18"/>
              </w:rPr>
              <w:t>8,6</w:t>
            </w:r>
          </w:p>
        </w:tc>
        <w:tc>
          <w:tcPr>
            <w:tcW w:w="850" w:type="dxa"/>
            <w:shd w:val="clear" w:color="auto" w:fill="66FF33"/>
            <w:vAlign w:val="center"/>
          </w:tcPr>
          <w:p w14:paraId="4A83A1FB" w14:textId="52FAE379" w:rsidR="007C566E" w:rsidRPr="00F2783E" w:rsidRDefault="007C566E" w:rsidP="007C566E">
            <w:pPr>
              <w:jc w:val="center"/>
              <w:rPr>
                <w:rFonts w:ascii="Calibri" w:eastAsia="Arial Unicode MS" w:hAnsi="Calibri"/>
                <w:sz w:val="20"/>
                <w:szCs w:val="20"/>
                <w:lang w:val="en-US"/>
              </w:rPr>
            </w:pPr>
            <w:r w:rsidRPr="00F2783E">
              <w:rPr>
                <w:rFonts w:ascii="Calibri" w:hAnsi="Calibri"/>
                <w:sz w:val="18"/>
              </w:rPr>
              <w:t>8,3</w:t>
            </w:r>
          </w:p>
        </w:tc>
        <w:tc>
          <w:tcPr>
            <w:tcW w:w="851" w:type="dxa"/>
            <w:shd w:val="clear" w:color="auto" w:fill="FFFF00"/>
            <w:vAlign w:val="center"/>
          </w:tcPr>
          <w:p w14:paraId="36E9E3FD" w14:textId="7DF576FD" w:rsidR="007C566E" w:rsidRDefault="007C566E" w:rsidP="007C566E">
            <w:pPr>
              <w:jc w:val="center"/>
              <w:rPr>
                <w:rFonts w:ascii="Calibri" w:eastAsia="Arial Unicode MS" w:hAnsi="Calibri"/>
                <w:sz w:val="20"/>
                <w:szCs w:val="20"/>
                <w:lang w:val="en-US"/>
              </w:rPr>
            </w:pPr>
            <w:r>
              <w:rPr>
                <w:rFonts w:ascii="Calibri" w:hAnsi="Calibri"/>
                <w:sz w:val="18"/>
              </w:rPr>
              <w:t>11,6</w:t>
            </w:r>
          </w:p>
        </w:tc>
        <w:tc>
          <w:tcPr>
            <w:tcW w:w="1072" w:type="dxa"/>
            <w:tcBorders>
              <w:top w:val="single" w:sz="6" w:space="0" w:color="auto"/>
              <w:bottom w:val="single" w:sz="6" w:space="0" w:color="auto"/>
              <w:right w:val="single" w:sz="12" w:space="0" w:color="auto"/>
            </w:tcBorders>
            <w:shd w:val="clear" w:color="auto" w:fill="FFFF00"/>
            <w:vAlign w:val="center"/>
          </w:tcPr>
          <w:p w14:paraId="45DC3787" w14:textId="73765104" w:rsidR="007C566E" w:rsidRDefault="00CE3A19" w:rsidP="007C566E">
            <w:pPr>
              <w:jc w:val="center"/>
              <w:rPr>
                <w:rFonts w:ascii="Calibri" w:eastAsia="Arial Unicode MS" w:hAnsi="Calibri"/>
                <w:sz w:val="20"/>
                <w:szCs w:val="20"/>
                <w:lang w:val="en-US"/>
              </w:rPr>
            </w:pPr>
            <w:r>
              <w:rPr>
                <w:rFonts w:ascii="Calibri" w:eastAsia="Arial Unicode MS" w:hAnsi="Calibri"/>
                <w:sz w:val="20"/>
                <w:szCs w:val="20"/>
                <w:lang w:val="en-US"/>
              </w:rPr>
              <w:t>J</w:t>
            </w:r>
          </w:p>
        </w:tc>
      </w:tr>
      <w:tr w:rsidR="00F0623B" w:rsidRPr="00E14BDF" w14:paraId="73106E3D" w14:textId="77777777" w:rsidTr="00F0623B">
        <w:trPr>
          <w:cantSplit/>
          <w:trHeight w:val="157"/>
        </w:trPr>
        <w:tc>
          <w:tcPr>
            <w:tcW w:w="2338" w:type="dxa"/>
            <w:tcBorders>
              <w:top w:val="single" w:sz="6" w:space="0" w:color="auto"/>
              <w:left w:val="single" w:sz="12" w:space="0" w:color="auto"/>
              <w:bottom w:val="single" w:sz="6" w:space="0" w:color="auto"/>
              <w:right w:val="single" w:sz="12" w:space="0" w:color="auto"/>
            </w:tcBorders>
            <w:vAlign w:val="center"/>
          </w:tcPr>
          <w:p w14:paraId="22B3ACEE" w14:textId="4B9D842B" w:rsidR="00F0623B" w:rsidRPr="00637990" w:rsidRDefault="00F0623B" w:rsidP="00F0623B">
            <w:pPr>
              <w:jc w:val="center"/>
              <w:rPr>
                <w:rFonts w:ascii="Calibri" w:hAnsi="Calibri"/>
                <w:b/>
                <w:color w:val="943634"/>
                <w:sz w:val="18"/>
                <w:szCs w:val="18"/>
              </w:rPr>
            </w:pPr>
            <w:r>
              <w:rPr>
                <w:rFonts w:ascii="Calibri" w:hAnsi="Calibri"/>
                <w:sz w:val="18"/>
                <w:szCs w:val="18"/>
              </w:rPr>
              <w:t>NKJ (mg/l)</w:t>
            </w:r>
          </w:p>
        </w:tc>
        <w:tc>
          <w:tcPr>
            <w:tcW w:w="850" w:type="dxa"/>
            <w:tcBorders>
              <w:left w:val="single" w:sz="12" w:space="0" w:color="auto"/>
            </w:tcBorders>
            <w:shd w:val="clear" w:color="auto" w:fill="0066FF"/>
            <w:vAlign w:val="center"/>
          </w:tcPr>
          <w:p w14:paraId="61FDE8D8" w14:textId="74E44F91" w:rsidR="00F0623B" w:rsidRPr="003D0ABC" w:rsidRDefault="00F0623B" w:rsidP="00F0623B">
            <w:pPr>
              <w:jc w:val="center"/>
              <w:rPr>
                <w:rFonts w:ascii="Calibri" w:eastAsia="Arial Unicode MS" w:hAnsi="Calibri"/>
                <w:sz w:val="20"/>
                <w:szCs w:val="20"/>
                <w:lang w:val="en-US"/>
              </w:rPr>
            </w:pPr>
            <w:r>
              <w:rPr>
                <w:rFonts w:ascii="Calibri" w:eastAsia="Arial Unicode MS" w:hAnsi="Calibri"/>
                <w:color w:val="FFFFFF" w:themeColor="background1"/>
                <w:sz w:val="20"/>
                <w:szCs w:val="20"/>
              </w:rPr>
              <w:t>&lt;1,0</w:t>
            </w:r>
          </w:p>
        </w:tc>
        <w:tc>
          <w:tcPr>
            <w:tcW w:w="851" w:type="dxa"/>
            <w:shd w:val="clear" w:color="auto" w:fill="0066FF"/>
            <w:vAlign w:val="center"/>
          </w:tcPr>
          <w:p w14:paraId="64DAA41F" w14:textId="75CD67BB" w:rsidR="00F0623B" w:rsidRPr="008E4896" w:rsidRDefault="00F0623B" w:rsidP="00F0623B">
            <w:pPr>
              <w:jc w:val="center"/>
              <w:rPr>
                <w:rFonts w:ascii="Calibri" w:eastAsia="Arial Unicode MS" w:hAnsi="Calibri"/>
                <w:sz w:val="20"/>
                <w:szCs w:val="20"/>
                <w:lang w:val="en-US"/>
              </w:rPr>
            </w:pPr>
            <w:r>
              <w:rPr>
                <w:rFonts w:ascii="Calibri" w:eastAsia="Arial Unicode MS" w:hAnsi="Calibri"/>
                <w:color w:val="FFFFFF" w:themeColor="background1"/>
                <w:sz w:val="20"/>
                <w:szCs w:val="20"/>
              </w:rPr>
              <w:t>&lt;1,0</w:t>
            </w:r>
          </w:p>
        </w:tc>
        <w:tc>
          <w:tcPr>
            <w:tcW w:w="850" w:type="dxa"/>
            <w:shd w:val="clear" w:color="auto" w:fill="0066FF"/>
            <w:vAlign w:val="center"/>
          </w:tcPr>
          <w:p w14:paraId="32D72A8E" w14:textId="64116D17" w:rsidR="00F0623B" w:rsidRPr="003E5345" w:rsidRDefault="00F0623B" w:rsidP="00F0623B">
            <w:pPr>
              <w:jc w:val="center"/>
              <w:rPr>
                <w:rFonts w:ascii="Calibri" w:eastAsia="Arial Unicode MS" w:hAnsi="Calibri"/>
                <w:sz w:val="20"/>
                <w:szCs w:val="20"/>
                <w:lang w:val="en-US"/>
              </w:rPr>
            </w:pPr>
            <w:r>
              <w:rPr>
                <w:rFonts w:ascii="Calibri" w:eastAsia="Arial Unicode MS" w:hAnsi="Calibri"/>
                <w:color w:val="FFFFFF" w:themeColor="background1"/>
                <w:sz w:val="20"/>
                <w:szCs w:val="20"/>
              </w:rPr>
              <w:t>&lt;1,0</w:t>
            </w:r>
          </w:p>
        </w:tc>
        <w:tc>
          <w:tcPr>
            <w:tcW w:w="851" w:type="dxa"/>
            <w:shd w:val="clear" w:color="auto" w:fill="0066FF"/>
            <w:vAlign w:val="center"/>
          </w:tcPr>
          <w:p w14:paraId="038855A4" w14:textId="0B92E473" w:rsidR="00F0623B" w:rsidRPr="002B0037" w:rsidRDefault="00F0623B" w:rsidP="00F0623B">
            <w:pPr>
              <w:jc w:val="center"/>
              <w:rPr>
                <w:rFonts w:ascii="Calibri" w:hAnsi="Calibri"/>
                <w:sz w:val="20"/>
                <w:szCs w:val="20"/>
                <w:lang w:val="en-US"/>
              </w:rPr>
            </w:pPr>
            <w:r>
              <w:rPr>
                <w:rFonts w:ascii="Calibri" w:eastAsia="Arial Unicode MS" w:hAnsi="Calibri"/>
                <w:color w:val="FFFFFF" w:themeColor="background1"/>
                <w:sz w:val="20"/>
                <w:szCs w:val="20"/>
              </w:rPr>
              <w:t>&lt;1,0</w:t>
            </w:r>
          </w:p>
        </w:tc>
        <w:tc>
          <w:tcPr>
            <w:tcW w:w="993" w:type="dxa"/>
            <w:shd w:val="clear" w:color="auto" w:fill="0066FF"/>
            <w:vAlign w:val="center"/>
          </w:tcPr>
          <w:p w14:paraId="204A3611" w14:textId="1D52C222" w:rsidR="00F0623B" w:rsidRDefault="00F0623B" w:rsidP="00F0623B">
            <w:pPr>
              <w:jc w:val="center"/>
              <w:rPr>
                <w:rFonts w:ascii="Calibri" w:eastAsia="Arial Unicode MS" w:hAnsi="Calibri"/>
                <w:sz w:val="20"/>
                <w:szCs w:val="20"/>
                <w:lang w:val="en-US"/>
              </w:rPr>
            </w:pPr>
            <w:r>
              <w:rPr>
                <w:rFonts w:ascii="Calibri" w:hAnsi="Calibri"/>
                <w:color w:val="FFFFFF" w:themeColor="background1"/>
                <w:sz w:val="20"/>
                <w:szCs w:val="20"/>
                <w:lang w:val="en-GB"/>
              </w:rPr>
              <w:t>B</w:t>
            </w:r>
          </w:p>
        </w:tc>
        <w:tc>
          <w:tcPr>
            <w:tcW w:w="850" w:type="dxa"/>
            <w:shd w:val="clear" w:color="auto" w:fill="0066FF"/>
            <w:vAlign w:val="center"/>
          </w:tcPr>
          <w:p w14:paraId="5A08FA93" w14:textId="0AEE483B" w:rsidR="00F0623B" w:rsidRDefault="00F0623B" w:rsidP="00F0623B">
            <w:pPr>
              <w:jc w:val="center"/>
              <w:rPr>
                <w:rFonts w:ascii="Calibri" w:eastAsia="Arial Unicode MS" w:hAnsi="Calibri"/>
                <w:sz w:val="20"/>
                <w:szCs w:val="20"/>
                <w:lang w:val="en-US"/>
              </w:rPr>
            </w:pPr>
            <w:r>
              <w:rPr>
                <w:rFonts w:ascii="Calibri" w:eastAsia="Arial Unicode MS" w:hAnsi="Calibri"/>
                <w:color w:val="FFFFFF" w:themeColor="background1"/>
                <w:sz w:val="20"/>
                <w:szCs w:val="20"/>
              </w:rPr>
              <w:t>&lt;1,0</w:t>
            </w:r>
          </w:p>
        </w:tc>
        <w:tc>
          <w:tcPr>
            <w:tcW w:w="851" w:type="dxa"/>
            <w:shd w:val="clear" w:color="auto" w:fill="0066FF"/>
            <w:vAlign w:val="center"/>
          </w:tcPr>
          <w:p w14:paraId="2581AF6C" w14:textId="7255A38C" w:rsidR="00F0623B" w:rsidRPr="00F2783E" w:rsidRDefault="00F0623B" w:rsidP="00F0623B">
            <w:pPr>
              <w:jc w:val="center"/>
              <w:rPr>
                <w:rFonts w:ascii="Calibri" w:hAnsi="Calibri"/>
                <w:sz w:val="18"/>
              </w:rPr>
            </w:pPr>
            <w:r>
              <w:rPr>
                <w:rFonts w:ascii="Calibri" w:eastAsia="Arial Unicode MS" w:hAnsi="Calibri"/>
                <w:color w:val="FFFFFF" w:themeColor="background1"/>
                <w:sz w:val="20"/>
                <w:szCs w:val="20"/>
              </w:rPr>
              <w:t>&lt;1,0</w:t>
            </w:r>
          </w:p>
        </w:tc>
        <w:tc>
          <w:tcPr>
            <w:tcW w:w="850" w:type="dxa"/>
            <w:shd w:val="clear" w:color="auto" w:fill="0066FF"/>
            <w:vAlign w:val="center"/>
          </w:tcPr>
          <w:p w14:paraId="7B3389CA" w14:textId="5A7020D4" w:rsidR="00F0623B" w:rsidRPr="00F2783E" w:rsidRDefault="00F0623B" w:rsidP="00F0623B">
            <w:pPr>
              <w:jc w:val="center"/>
              <w:rPr>
                <w:rFonts w:ascii="Calibri" w:hAnsi="Calibri"/>
                <w:sz w:val="18"/>
              </w:rPr>
            </w:pPr>
            <w:r>
              <w:rPr>
                <w:rFonts w:ascii="Calibri" w:eastAsia="Arial Unicode MS" w:hAnsi="Calibri"/>
                <w:color w:val="FFFFFF" w:themeColor="background1"/>
                <w:sz w:val="20"/>
                <w:szCs w:val="20"/>
              </w:rPr>
              <w:t>&lt;1,0</w:t>
            </w:r>
          </w:p>
        </w:tc>
        <w:tc>
          <w:tcPr>
            <w:tcW w:w="851" w:type="dxa"/>
            <w:shd w:val="clear" w:color="auto" w:fill="0066FF"/>
            <w:vAlign w:val="center"/>
          </w:tcPr>
          <w:p w14:paraId="0339F622" w14:textId="1AA83F4F" w:rsidR="00F0623B" w:rsidRDefault="00F0623B" w:rsidP="00F0623B">
            <w:pPr>
              <w:jc w:val="center"/>
              <w:rPr>
                <w:rFonts w:ascii="Calibri" w:hAnsi="Calibri"/>
                <w:sz w:val="18"/>
              </w:rPr>
            </w:pPr>
            <w:r>
              <w:rPr>
                <w:rFonts w:ascii="Calibri" w:eastAsia="Arial Unicode MS" w:hAnsi="Calibri"/>
                <w:color w:val="FFFFFF" w:themeColor="background1"/>
                <w:sz w:val="20"/>
                <w:szCs w:val="20"/>
              </w:rPr>
              <w:t>&lt;1,0</w:t>
            </w:r>
          </w:p>
        </w:tc>
        <w:tc>
          <w:tcPr>
            <w:tcW w:w="1072" w:type="dxa"/>
            <w:tcBorders>
              <w:top w:val="single" w:sz="6" w:space="0" w:color="auto"/>
              <w:bottom w:val="single" w:sz="6" w:space="0" w:color="auto"/>
              <w:right w:val="single" w:sz="12" w:space="0" w:color="auto"/>
            </w:tcBorders>
            <w:shd w:val="clear" w:color="auto" w:fill="0066FF"/>
            <w:vAlign w:val="center"/>
          </w:tcPr>
          <w:p w14:paraId="61A4319E" w14:textId="43916874" w:rsidR="00F0623B" w:rsidRDefault="00F0623B" w:rsidP="00F0623B">
            <w:pPr>
              <w:jc w:val="center"/>
              <w:rPr>
                <w:rFonts w:ascii="Calibri" w:eastAsia="Arial Unicode MS" w:hAnsi="Calibri"/>
                <w:sz w:val="20"/>
                <w:szCs w:val="20"/>
                <w:lang w:val="en-US"/>
              </w:rPr>
            </w:pPr>
            <w:r>
              <w:rPr>
                <w:rFonts w:ascii="Calibri" w:hAnsi="Calibri"/>
                <w:color w:val="FFFFFF" w:themeColor="background1"/>
                <w:sz w:val="20"/>
                <w:szCs w:val="20"/>
                <w:lang w:val="en-GB"/>
              </w:rPr>
              <w:t>B</w:t>
            </w:r>
          </w:p>
        </w:tc>
      </w:tr>
      <w:tr w:rsidR="007C566E" w:rsidRPr="00E14BDF" w14:paraId="675BFCB8" w14:textId="77777777" w:rsidTr="00F0623B">
        <w:trPr>
          <w:cantSplit/>
          <w:trHeight w:val="157"/>
        </w:trPr>
        <w:tc>
          <w:tcPr>
            <w:tcW w:w="2338" w:type="dxa"/>
            <w:tcBorders>
              <w:top w:val="single" w:sz="6" w:space="0" w:color="auto"/>
              <w:left w:val="single" w:sz="12" w:space="0" w:color="auto"/>
              <w:bottom w:val="single" w:sz="6" w:space="0" w:color="auto"/>
              <w:right w:val="single" w:sz="12" w:space="0" w:color="auto"/>
            </w:tcBorders>
            <w:vAlign w:val="center"/>
          </w:tcPr>
          <w:p w14:paraId="5FBF5894" w14:textId="751EAB65" w:rsidR="007C566E" w:rsidRPr="0070027D" w:rsidRDefault="007C566E" w:rsidP="007C566E">
            <w:pPr>
              <w:jc w:val="center"/>
              <w:rPr>
                <w:rFonts w:ascii="Calibri" w:hAnsi="Calibri"/>
                <w:sz w:val="18"/>
                <w:szCs w:val="18"/>
              </w:rPr>
            </w:pPr>
            <w:r>
              <w:rPr>
                <w:rFonts w:ascii="Calibri" w:hAnsi="Calibri"/>
                <w:sz w:val="18"/>
                <w:szCs w:val="18"/>
              </w:rPr>
              <w:t xml:space="preserve">Particules en suspension </w:t>
            </w:r>
            <w:r w:rsidRPr="00176FBA">
              <w:rPr>
                <w:rFonts w:ascii="Calibri" w:hAnsi="Calibri"/>
                <w:i/>
                <w:sz w:val="18"/>
                <w:szCs w:val="18"/>
              </w:rPr>
              <w:t>(paramètre MES en mg/l)</w:t>
            </w:r>
          </w:p>
        </w:tc>
        <w:tc>
          <w:tcPr>
            <w:tcW w:w="850" w:type="dxa"/>
            <w:tcBorders>
              <w:left w:val="single" w:sz="12" w:space="0" w:color="auto"/>
            </w:tcBorders>
            <w:shd w:val="clear" w:color="auto" w:fill="3366FF"/>
            <w:vAlign w:val="center"/>
          </w:tcPr>
          <w:p w14:paraId="4AB61BC7" w14:textId="524ED7D5" w:rsidR="007C566E" w:rsidRPr="00F45025" w:rsidRDefault="007C566E" w:rsidP="007C566E">
            <w:pPr>
              <w:jc w:val="center"/>
              <w:rPr>
                <w:rFonts w:ascii="Calibri" w:eastAsia="Arial Unicode MS" w:hAnsi="Calibri"/>
                <w:color w:val="FFFFFF" w:themeColor="background1"/>
                <w:sz w:val="20"/>
                <w:szCs w:val="20"/>
              </w:rPr>
            </w:pPr>
            <w:r w:rsidRPr="00A824F5">
              <w:rPr>
                <w:rFonts w:ascii="Calibri" w:eastAsia="Arial Unicode MS" w:hAnsi="Calibri"/>
                <w:color w:val="FFFFFF" w:themeColor="background1"/>
                <w:sz w:val="20"/>
                <w:szCs w:val="20"/>
              </w:rPr>
              <w:t>&lt;2,0</w:t>
            </w:r>
          </w:p>
        </w:tc>
        <w:tc>
          <w:tcPr>
            <w:tcW w:w="851" w:type="dxa"/>
            <w:shd w:val="clear" w:color="auto" w:fill="00FF00"/>
            <w:vAlign w:val="center"/>
          </w:tcPr>
          <w:p w14:paraId="47547E5B" w14:textId="5F1B804A" w:rsidR="007C566E" w:rsidRPr="00374563" w:rsidRDefault="007C566E" w:rsidP="007C566E">
            <w:pPr>
              <w:jc w:val="center"/>
              <w:rPr>
                <w:rFonts w:ascii="Calibri" w:eastAsia="Arial Unicode MS" w:hAnsi="Calibri"/>
                <w:sz w:val="20"/>
                <w:szCs w:val="20"/>
              </w:rPr>
            </w:pPr>
            <w:r w:rsidRPr="007E71F5">
              <w:rPr>
                <w:rFonts w:ascii="Calibri" w:eastAsia="Arial Unicode MS" w:hAnsi="Calibri"/>
                <w:sz w:val="20"/>
                <w:szCs w:val="20"/>
              </w:rPr>
              <w:t>4,0</w:t>
            </w:r>
          </w:p>
        </w:tc>
        <w:tc>
          <w:tcPr>
            <w:tcW w:w="850" w:type="dxa"/>
            <w:shd w:val="clear" w:color="auto" w:fill="3366FF"/>
            <w:vAlign w:val="center"/>
          </w:tcPr>
          <w:p w14:paraId="0F803377" w14:textId="7A3BFEC1" w:rsidR="007C566E" w:rsidRPr="00374563" w:rsidRDefault="007C566E" w:rsidP="007C566E">
            <w:pPr>
              <w:jc w:val="center"/>
              <w:rPr>
                <w:rFonts w:ascii="Calibri" w:eastAsia="Arial Unicode MS" w:hAnsi="Calibri"/>
                <w:sz w:val="20"/>
                <w:szCs w:val="20"/>
              </w:rPr>
            </w:pPr>
            <w:r w:rsidRPr="00A824F5">
              <w:rPr>
                <w:rFonts w:ascii="Calibri" w:eastAsia="Arial Unicode MS" w:hAnsi="Calibri"/>
                <w:color w:val="FFFFFF" w:themeColor="background1"/>
                <w:sz w:val="20"/>
                <w:szCs w:val="20"/>
              </w:rPr>
              <w:t>2,0</w:t>
            </w:r>
          </w:p>
        </w:tc>
        <w:tc>
          <w:tcPr>
            <w:tcW w:w="851" w:type="dxa"/>
            <w:shd w:val="clear" w:color="auto" w:fill="00FF00"/>
            <w:vAlign w:val="center"/>
          </w:tcPr>
          <w:p w14:paraId="44431DDE" w14:textId="79329134" w:rsidR="007C566E" w:rsidRPr="00374563" w:rsidRDefault="007C566E" w:rsidP="007C566E">
            <w:pPr>
              <w:jc w:val="center"/>
              <w:rPr>
                <w:rFonts w:ascii="Calibri" w:eastAsia="Arial Unicode MS" w:hAnsi="Calibri"/>
                <w:sz w:val="20"/>
                <w:szCs w:val="20"/>
              </w:rPr>
            </w:pPr>
            <w:r w:rsidRPr="007E71F5">
              <w:rPr>
                <w:rFonts w:ascii="Calibri" w:hAnsi="Calibri"/>
                <w:sz w:val="20"/>
                <w:szCs w:val="20"/>
              </w:rPr>
              <w:t>2,2</w:t>
            </w:r>
          </w:p>
        </w:tc>
        <w:tc>
          <w:tcPr>
            <w:tcW w:w="993" w:type="dxa"/>
            <w:shd w:val="clear" w:color="auto" w:fill="00FF00"/>
            <w:vAlign w:val="center"/>
          </w:tcPr>
          <w:p w14:paraId="5DDDABFB" w14:textId="3205BF1F" w:rsidR="007C566E" w:rsidRPr="00E14BDF" w:rsidRDefault="007C566E" w:rsidP="007C566E">
            <w:pPr>
              <w:jc w:val="center"/>
              <w:rPr>
                <w:rFonts w:ascii="Calibri" w:hAnsi="Calibri"/>
                <w:sz w:val="20"/>
                <w:szCs w:val="20"/>
                <w:lang w:val="en-GB"/>
              </w:rPr>
            </w:pPr>
            <w:r>
              <w:rPr>
                <w:rFonts w:ascii="Calibri" w:hAnsi="Calibri"/>
                <w:sz w:val="20"/>
                <w:szCs w:val="20"/>
                <w:lang w:val="en-GB"/>
              </w:rPr>
              <w:t>V</w:t>
            </w:r>
          </w:p>
        </w:tc>
        <w:tc>
          <w:tcPr>
            <w:tcW w:w="850" w:type="dxa"/>
            <w:shd w:val="clear" w:color="auto" w:fill="3366FF"/>
            <w:vAlign w:val="center"/>
          </w:tcPr>
          <w:p w14:paraId="1C1BB053" w14:textId="53B96E1F" w:rsidR="007C566E" w:rsidRPr="004E0C76" w:rsidRDefault="007C566E" w:rsidP="007C566E">
            <w:pPr>
              <w:jc w:val="center"/>
              <w:rPr>
                <w:rFonts w:ascii="Calibri" w:hAnsi="Calibri"/>
                <w:color w:val="FFFFFF" w:themeColor="background1"/>
                <w:sz w:val="20"/>
                <w:szCs w:val="20"/>
                <w:lang w:val="en-GB"/>
              </w:rPr>
            </w:pPr>
            <w:r w:rsidRPr="004E0C76">
              <w:rPr>
                <w:rFonts w:ascii="Calibri" w:hAnsi="Calibri"/>
                <w:color w:val="FFFFFF" w:themeColor="background1"/>
                <w:sz w:val="20"/>
                <w:szCs w:val="20"/>
                <w:lang w:val="en-GB"/>
              </w:rPr>
              <w:t>2,0</w:t>
            </w:r>
          </w:p>
        </w:tc>
        <w:tc>
          <w:tcPr>
            <w:tcW w:w="851" w:type="dxa"/>
            <w:shd w:val="clear" w:color="auto" w:fill="3366FF"/>
            <w:vAlign w:val="center"/>
          </w:tcPr>
          <w:p w14:paraId="6D482875" w14:textId="4A265243" w:rsidR="007C566E" w:rsidRPr="004E0C76" w:rsidRDefault="007C566E" w:rsidP="007C566E">
            <w:pPr>
              <w:jc w:val="center"/>
              <w:rPr>
                <w:rFonts w:ascii="Calibri" w:hAnsi="Calibri"/>
                <w:color w:val="FFFFFF" w:themeColor="background1"/>
                <w:sz w:val="20"/>
                <w:szCs w:val="20"/>
                <w:lang w:val="en-GB"/>
              </w:rPr>
            </w:pPr>
            <w:r w:rsidRPr="004E0C76">
              <w:rPr>
                <w:rFonts w:ascii="Calibri" w:hAnsi="Calibri"/>
                <w:color w:val="FFFFFF" w:themeColor="background1"/>
                <w:sz w:val="20"/>
                <w:szCs w:val="20"/>
                <w:lang w:val="en-GB"/>
              </w:rPr>
              <w:t>&lt;2,0</w:t>
            </w:r>
          </w:p>
        </w:tc>
        <w:tc>
          <w:tcPr>
            <w:tcW w:w="850" w:type="dxa"/>
            <w:shd w:val="clear" w:color="auto" w:fill="3366FF"/>
            <w:vAlign w:val="center"/>
          </w:tcPr>
          <w:p w14:paraId="0444F536" w14:textId="18D0EF8D" w:rsidR="007C566E" w:rsidRPr="004E0C76" w:rsidRDefault="007C566E" w:rsidP="007C566E">
            <w:pPr>
              <w:jc w:val="center"/>
              <w:rPr>
                <w:rFonts w:ascii="Calibri" w:hAnsi="Calibri"/>
                <w:color w:val="FFFFFF" w:themeColor="background1"/>
                <w:sz w:val="20"/>
                <w:szCs w:val="20"/>
                <w:lang w:val="en-GB"/>
              </w:rPr>
            </w:pPr>
            <w:r w:rsidRPr="004E0C76">
              <w:rPr>
                <w:rFonts w:ascii="Calibri" w:hAnsi="Calibri"/>
                <w:color w:val="FFFFFF" w:themeColor="background1"/>
                <w:sz w:val="20"/>
                <w:szCs w:val="20"/>
                <w:lang w:val="en-GB"/>
              </w:rPr>
              <w:t>&lt;2,0</w:t>
            </w:r>
          </w:p>
        </w:tc>
        <w:tc>
          <w:tcPr>
            <w:tcW w:w="851" w:type="dxa"/>
            <w:shd w:val="clear" w:color="auto" w:fill="3366FF"/>
            <w:vAlign w:val="center"/>
          </w:tcPr>
          <w:p w14:paraId="647FD0E3" w14:textId="2282BCE8" w:rsidR="007C566E" w:rsidRPr="004E0C76" w:rsidRDefault="007C566E" w:rsidP="007C566E">
            <w:pPr>
              <w:jc w:val="center"/>
              <w:rPr>
                <w:rFonts w:ascii="Calibri" w:hAnsi="Calibri"/>
                <w:color w:val="FFFFFF" w:themeColor="background1"/>
                <w:sz w:val="20"/>
                <w:szCs w:val="20"/>
                <w:lang w:val="en-GB"/>
              </w:rPr>
            </w:pPr>
            <w:r w:rsidRPr="004E0C76">
              <w:rPr>
                <w:rFonts w:ascii="Calibri" w:hAnsi="Calibri"/>
                <w:color w:val="FFFFFF" w:themeColor="background1"/>
                <w:sz w:val="20"/>
                <w:szCs w:val="20"/>
                <w:lang w:val="en-GB"/>
              </w:rPr>
              <w:t>&lt;2,0</w:t>
            </w:r>
          </w:p>
        </w:tc>
        <w:tc>
          <w:tcPr>
            <w:tcW w:w="1072" w:type="dxa"/>
            <w:tcBorders>
              <w:top w:val="single" w:sz="6" w:space="0" w:color="auto"/>
              <w:bottom w:val="single" w:sz="6" w:space="0" w:color="auto"/>
              <w:right w:val="single" w:sz="12" w:space="0" w:color="auto"/>
            </w:tcBorders>
            <w:shd w:val="clear" w:color="auto" w:fill="3366FF"/>
            <w:vAlign w:val="center"/>
          </w:tcPr>
          <w:p w14:paraId="167D7E1E" w14:textId="1D0EF4D3" w:rsidR="007C566E" w:rsidRPr="00CE3A19" w:rsidRDefault="00CE3A19" w:rsidP="007C566E">
            <w:pPr>
              <w:jc w:val="center"/>
              <w:rPr>
                <w:rFonts w:ascii="Calibri" w:hAnsi="Calibri"/>
                <w:color w:val="FFFFFF" w:themeColor="background1"/>
                <w:sz w:val="20"/>
                <w:szCs w:val="20"/>
                <w:lang w:val="en-GB"/>
              </w:rPr>
            </w:pPr>
            <w:r w:rsidRPr="00CE3A19">
              <w:rPr>
                <w:rFonts w:ascii="Calibri" w:hAnsi="Calibri"/>
                <w:color w:val="FFFFFF" w:themeColor="background1"/>
                <w:sz w:val="20"/>
                <w:szCs w:val="20"/>
                <w:lang w:val="en-GB"/>
              </w:rPr>
              <w:t>B</w:t>
            </w:r>
          </w:p>
        </w:tc>
      </w:tr>
      <w:tr w:rsidR="007C566E" w:rsidRPr="00E14BDF" w14:paraId="3773D521" w14:textId="77777777" w:rsidTr="00CE3A19">
        <w:trPr>
          <w:cantSplit/>
          <w:trHeight w:val="157"/>
        </w:trPr>
        <w:tc>
          <w:tcPr>
            <w:tcW w:w="2338" w:type="dxa"/>
            <w:tcBorders>
              <w:top w:val="single" w:sz="6" w:space="0" w:color="auto"/>
              <w:left w:val="single" w:sz="12" w:space="0" w:color="auto"/>
              <w:bottom w:val="single" w:sz="6" w:space="0" w:color="auto"/>
              <w:right w:val="single" w:sz="12" w:space="0" w:color="auto"/>
            </w:tcBorders>
            <w:vAlign w:val="center"/>
          </w:tcPr>
          <w:p w14:paraId="2B6E413D" w14:textId="67120313" w:rsidR="007C566E" w:rsidRPr="00176FBA" w:rsidRDefault="007C566E" w:rsidP="007C566E">
            <w:pPr>
              <w:jc w:val="center"/>
              <w:rPr>
                <w:rFonts w:ascii="Calibri" w:hAnsi="Calibri"/>
                <w:i/>
                <w:sz w:val="18"/>
                <w:szCs w:val="18"/>
              </w:rPr>
            </w:pPr>
            <w:r w:rsidRPr="0070027D">
              <w:rPr>
                <w:rFonts w:ascii="Calibri" w:hAnsi="Calibri"/>
                <w:sz w:val="18"/>
                <w:szCs w:val="18"/>
              </w:rPr>
              <w:t>E</w:t>
            </w:r>
            <w:r w:rsidR="00CE3A19">
              <w:rPr>
                <w:rFonts w:ascii="Calibri" w:hAnsi="Calibri"/>
                <w:sz w:val="18"/>
                <w:szCs w:val="18"/>
              </w:rPr>
              <w:t>PRV</w:t>
            </w:r>
            <w:r>
              <w:rPr>
                <w:rFonts w:ascii="Calibri" w:hAnsi="Calibri"/>
                <w:sz w:val="18"/>
                <w:szCs w:val="18"/>
              </w:rPr>
              <w:t xml:space="preserve"> </w:t>
            </w:r>
            <w:r w:rsidRPr="00176FBA">
              <w:rPr>
                <w:rFonts w:ascii="Calibri" w:hAnsi="Calibri"/>
                <w:i/>
                <w:sz w:val="18"/>
                <w:szCs w:val="18"/>
              </w:rPr>
              <w:t xml:space="preserve">(paramètres </w:t>
            </w:r>
            <w:proofErr w:type="spellStart"/>
            <w:r w:rsidRPr="00176FBA">
              <w:rPr>
                <w:rFonts w:ascii="Calibri" w:hAnsi="Calibri"/>
                <w:i/>
                <w:sz w:val="18"/>
                <w:szCs w:val="18"/>
              </w:rPr>
              <w:t>chlo</w:t>
            </w:r>
            <w:proofErr w:type="spellEnd"/>
            <w:r w:rsidRPr="00176FBA">
              <w:rPr>
                <w:rFonts w:ascii="Calibri" w:hAnsi="Calibri"/>
                <w:i/>
                <w:sz w:val="18"/>
                <w:szCs w:val="18"/>
              </w:rPr>
              <w:t xml:space="preserve"> a + </w:t>
            </w:r>
            <w:proofErr w:type="spellStart"/>
            <w:r w:rsidRPr="00176FBA">
              <w:rPr>
                <w:rFonts w:ascii="Calibri" w:hAnsi="Calibri"/>
                <w:i/>
                <w:sz w:val="18"/>
                <w:szCs w:val="18"/>
              </w:rPr>
              <w:t>phéo</w:t>
            </w:r>
            <w:proofErr w:type="spellEnd"/>
            <w:r w:rsidRPr="00176FBA">
              <w:rPr>
                <w:rFonts w:ascii="Calibri" w:hAnsi="Calibri"/>
                <w:i/>
                <w:sz w:val="18"/>
                <w:szCs w:val="18"/>
              </w:rPr>
              <w:t xml:space="preserve"> en </w:t>
            </w:r>
            <w:r w:rsidRPr="00176FBA">
              <w:rPr>
                <w:rFonts w:ascii="Calibri" w:hAnsi="Calibri"/>
                <w:bCs/>
                <w:i/>
                <w:sz w:val="18"/>
                <w:lang w:val="de-DE"/>
              </w:rPr>
              <w:t>µg/l)</w:t>
            </w:r>
          </w:p>
        </w:tc>
        <w:tc>
          <w:tcPr>
            <w:tcW w:w="850" w:type="dxa"/>
            <w:tcBorders>
              <w:left w:val="single" w:sz="12" w:space="0" w:color="auto"/>
              <w:bottom w:val="single" w:sz="6" w:space="0" w:color="auto"/>
            </w:tcBorders>
            <w:shd w:val="clear" w:color="auto" w:fill="3366FF"/>
            <w:vAlign w:val="center"/>
          </w:tcPr>
          <w:p w14:paraId="3FC9807A" w14:textId="0F52EB0B" w:rsidR="007C566E" w:rsidRPr="00F45025" w:rsidRDefault="007C566E" w:rsidP="007C566E">
            <w:pPr>
              <w:jc w:val="center"/>
              <w:rPr>
                <w:rFonts w:ascii="Calibri" w:hAnsi="Calibri"/>
                <w:color w:val="FFFFFF" w:themeColor="background1"/>
                <w:sz w:val="20"/>
                <w:szCs w:val="20"/>
              </w:rPr>
            </w:pPr>
            <w:r w:rsidRPr="00A824F5">
              <w:rPr>
                <w:rFonts w:ascii="Calibri" w:hAnsi="Calibri"/>
                <w:color w:val="FFFFFF" w:themeColor="background1"/>
                <w:sz w:val="20"/>
                <w:szCs w:val="20"/>
              </w:rPr>
              <w:t>&lt;2,0</w:t>
            </w:r>
          </w:p>
        </w:tc>
        <w:tc>
          <w:tcPr>
            <w:tcW w:w="851" w:type="dxa"/>
            <w:tcBorders>
              <w:bottom w:val="single" w:sz="6" w:space="0" w:color="auto"/>
            </w:tcBorders>
            <w:shd w:val="clear" w:color="auto" w:fill="3366FF"/>
            <w:vAlign w:val="center"/>
          </w:tcPr>
          <w:p w14:paraId="30528E74" w14:textId="24CBAFA4" w:rsidR="007C566E" w:rsidRPr="00F45025" w:rsidRDefault="007C566E" w:rsidP="007C566E">
            <w:pPr>
              <w:jc w:val="center"/>
              <w:rPr>
                <w:rFonts w:ascii="Calibri" w:hAnsi="Calibri"/>
                <w:color w:val="FFFFFF" w:themeColor="background1"/>
                <w:sz w:val="20"/>
                <w:szCs w:val="20"/>
              </w:rPr>
            </w:pPr>
            <w:r w:rsidRPr="00A824F5">
              <w:rPr>
                <w:rFonts w:ascii="Calibri" w:hAnsi="Calibri"/>
                <w:color w:val="FFFFFF" w:themeColor="background1"/>
                <w:sz w:val="20"/>
                <w:szCs w:val="20"/>
              </w:rPr>
              <w:t>&lt;2,0</w:t>
            </w:r>
          </w:p>
        </w:tc>
        <w:tc>
          <w:tcPr>
            <w:tcW w:w="850" w:type="dxa"/>
            <w:tcBorders>
              <w:bottom w:val="single" w:sz="6" w:space="0" w:color="auto"/>
            </w:tcBorders>
            <w:shd w:val="clear" w:color="auto" w:fill="3366FF"/>
            <w:vAlign w:val="center"/>
          </w:tcPr>
          <w:p w14:paraId="6A2FD294" w14:textId="571A878C" w:rsidR="007C566E" w:rsidRPr="00F45025" w:rsidRDefault="007C566E" w:rsidP="007C566E">
            <w:pPr>
              <w:jc w:val="center"/>
              <w:rPr>
                <w:rFonts w:ascii="Calibri" w:hAnsi="Calibri"/>
                <w:color w:val="FFFFFF" w:themeColor="background1"/>
                <w:sz w:val="20"/>
                <w:szCs w:val="20"/>
              </w:rPr>
            </w:pPr>
            <w:r w:rsidRPr="00A824F5">
              <w:rPr>
                <w:rFonts w:ascii="Calibri" w:hAnsi="Calibri"/>
                <w:color w:val="FFFFFF" w:themeColor="background1"/>
                <w:sz w:val="20"/>
                <w:szCs w:val="20"/>
              </w:rPr>
              <w:t>&lt;2,0</w:t>
            </w:r>
          </w:p>
        </w:tc>
        <w:tc>
          <w:tcPr>
            <w:tcW w:w="851" w:type="dxa"/>
            <w:tcBorders>
              <w:bottom w:val="single" w:sz="6" w:space="0" w:color="auto"/>
            </w:tcBorders>
            <w:shd w:val="clear" w:color="auto" w:fill="3366FF"/>
            <w:vAlign w:val="center"/>
          </w:tcPr>
          <w:p w14:paraId="47AE5AD2" w14:textId="308ACF21" w:rsidR="007C566E" w:rsidRPr="00F45025" w:rsidRDefault="007C566E" w:rsidP="007C566E">
            <w:pPr>
              <w:jc w:val="center"/>
              <w:rPr>
                <w:rFonts w:ascii="Calibri" w:hAnsi="Calibri"/>
                <w:color w:val="FFFFFF" w:themeColor="background1"/>
                <w:sz w:val="20"/>
                <w:szCs w:val="20"/>
              </w:rPr>
            </w:pPr>
            <w:r w:rsidRPr="00A824F5">
              <w:rPr>
                <w:rFonts w:ascii="Calibri" w:hAnsi="Calibri"/>
                <w:color w:val="FFFFFF" w:themeColor="background1"/>
                <w:sz w:val="20"/>
                <w:szCs w:val="20"/>
              </w:rPr>
              <w:t>&lt;2,0</w:t>
            </w:r>
          </w:p>
        </w:tc>
        <w:tc>
          <w:tcPr>
            <w:tcW w:w="993" w:type="dxa"/>
            <w:tcBorders>
              <w:bottom w:val="single" w:sz="6" w:space="0" w:color="auto"/>
            </w:tcBorders>
            <w:shd w:val="clear" w:color="auto" w:fill="3366FF"/>
            <w:vAlign w:val="center"/>
          </w:tcPr>
          <w:p w14:paraId="06DF0914" w14:textId="1B27F8A0" w:rsidR="007C566E" w:rsidRPr="00F45025" w:rsidRDefault="007C566E" w:rsidP="007C566E">
            <w:pPr>
              <w:jc w:val="center"/>
              <w:rPr>
                <w:rFonts w:ascii="Calibri" w:hAnsi="Calibri"/>
                <w:color w:val="FFFFFF" w:themeColor="background1"/>
                <w:sz w:val="20"/>
                <w:szCs w:val="20"/>
                <w:lang w:val="en-GB"/>
              </w:rPr>
            </w:pPr>
            <w:r w:rsidRPr="00A824F5">
              <w:rPr>
                <w:rFonts w:ascii="Calibri" w:hAnsi="Calibri"/>
                <w:color w:val="FFFFFF" w:themeColor="background1"/>
                <w:sz w:val="20"/>
                <w:szCs w:val="20"/>
                <w:lang w:val="en-GB"/>
              </w:rPr>
              <w:t>B</w:t>
            </w:r>
          </w:p>
        </w:tc>
        <w:tc>
          <w:tcPr>
            <w:tcW w:w="850" w:type="dxa"/>
            <w:tcBorders>
              <w:bottom w:val="single" w:sz="6" w:space="0" w:color="auto"/>
            </w:tcBorders>
            <w:shd w:val="clear" w:color="auto" w:fill="3366FF"/>
            <w:vAlign w:val="center"/>
          </w:tcPr>
          <w:p w14:paraId="356BEF20" w14:textId="52AD2F9D" w:rsidR="007C566E" w:rsidRPr="004E0C76" w:rsidRDefault="007C566E" w:rsidP="007C566E">
            <w:pPr>
              <w:jc w:val="center"/>
              <w:rPr>
                <w:rFonts w:ascii="Calibri" w:hAnsi="Calibri"/>
                <w:color w:val="FFFFFF" w:themeColor="background1"/>
                <w:sz w:val="20"/>
                <w:szCs w:val="20"/>
                <w:lang w:val="en-GB"/>
              </w:rPr>
            </w:pPr>
            <w:r w:rsidRPr="004E0C76">
              <w:rPr>
                <w:rFonts w:ascii="Calibri" w:hAnsi="Calibri"/>
                <w:color w:val="FFFFFF" w:themeColor="background1"/>
                <w:sz w:val="20"/>
                <w:szCs w:val="20"/>
                <w:lang w:val="en-GB"/>
              </w:rPr>
              <w:t>&lt;0,5</w:t>
            </w:r>
          </w:p>
        </w:tc>
        <w:tc>
          <w:tcPr>
            <w:tcW w:w="851" w:type="dxa"/>
            <w:tcBorders>
              <w:bottom w:val="single" w:sz="6" w:space="0" w:color="auto"/>
            </w:tcBorders>
            <w:shd w:val="clear" w:color="auto" w:fill="3366FF"/>
            <w:vAlign w:val="center"/>
          </w:tcPr>
          <w:p w14:paraId="08C17492" w14:textId="1C54D5AB" w:rsidR="007C566E" w:rsidRPr="004E0C76" w:rsidRDefault="007C566E" w:rsidP="007C566E">
            <w:pPr>
              <w:jc w:val="center"/>
              <w:rPr>
                <w:rFonts w:ascii="Calibri" w:hAnsi="Calibri"/>
                <w:color w:val="FFFFFF" w:themeColor="background1"/>
                <w:sz w:val="20"/>
                <w:szCs w:val="20"/>
                <w:lang w:val="en-GB"/>
              </w:rPr>
            </w:pPr>
            <w:r w:rsidRPr="004E0C76">
              <w:rPr>
                <w:rFonts w:ascii="Calibri" w:hAnsi="Calibri"/>
                <w:color w:val="FFFFFF" w:themeColor="background1"/>
                <w:sz w:val="20"/>
                <w:szCs w:val="20"/>
                <w:lang w:val="en-GB"/>
              </w:rPr>
              <w:t>&lt;0,5</w:t>
            </w:r>
          </w:p>
        </w:tc>
        <w:tc>
          <w:tcPr>
            <w:tcW w:w="850" w:type="dxa"/>
            <w:tcBorders>
              <w:bottom w:val="single" w:sz="6" w:space="0" w:color="auto"/>
            </w:tcBorders>
            <w:shd w:val="clear" w:color="auto" w:fill="66FF33"/>
            <w:vAlign w:val="center"/>
          </w:tcPr>
          <w:p w14:paraId="00A1C5A2" w14:textId="4CD91E4B" w:rsidR="007C566E" w:rsidRPr="00F2783E" w:rsidRDefault="007C566E" w:rsidP="007C566E">
            <w:pPr>
              <w:jc w:val="center"/>
              <w:rPr>
                <w:rFonts w:ascii="Calibri" w:hAnsi="Calibri"/>
                <w:sz w:val="20"/>
                <w:szCs w:val="20"/>
                <w:lang w:val="en-GB"/>
              </w:rPr>
            </w:pPr>
            <w:r>
              <w:rPr>
                <w:rFonts w:ascii="Calibri" w:hAnsi="Calibri"/>
                <w:sz w:val="20"/>
                <w:szCs w:val="20"/>
                <w:lang w:val="en-GB"/>
              </w:rPr>
              <w:t>32</w:t>
            </w:r>
          </w:p>
        </w:tc>
        <w:tc>
          <w:tcPr>
            <w:tcW w:w="851" w:type="dxa"/>
            <w:tcBorders>
              <w:bottom w:val="single" w:sz="6" w:space="0" w:color="auto"/>
            </w:tcBorders>
            <w:shd w:val="clear" w:color="auto" w:fill="3366FF"/>
            <w:vAlign w:val="center"/>
          </w:tcPr>
          <w:p w14:paraId="59277AFE" w14:textId="7D95CBBF" w:rsidR="007C566E" w:rsidRPr="004E0C76" w:rsidRDefault="007C566E" w:rsidP="007C566E">
            <w:pPr>
              <w:jc w:val="center"/>
              <w:rPr>
                <w:rFonts w:ascii="Calibri" w:hAnsi="Calibri"/>
                <w:color w:val="FFFFFF" w:themeColor="background1"/>
                <w:sz w:val="20"/>
                <w:szCs w:val="20"/>
                <w:lang w:val="en-GB"/>
              </w:rPr>
            </w:pPr>
            <w:r w:rsidRPr="004E0C76">
              <w:rPr>
                <w:rFonts w:ascii="Calibri" w:hAnsi="Calibri"/>
                <w:color w:val="FFFFFF" w:themeColor="background1"/>
                <w:sz w:val="20"/>
                <w:szCs w:val="20"/>
                <w:lang w:val="en-GB"/>
              </w:rPr>
              <w:t>2</w:t>
            </w:r>
          </w:p>
        </w:tc>
        <w:tc>
          <w:tcPr>
            <w:tcW w:w="1072" w:type="dxa"/>
            <w:tcBorders>
              <w:top w:val="single" w:sz="6" w:space="0" w:color="auto"/>
              <w:bottom w:val="single" w:sz="6" w:space="0" w:color="auto"/>
              <w:right w:val="single" w:sz="12" w:space="0" w:color="auto"/>
            </w:tcBorders>
            <w:shd w:val="clear" w:color="auto" w:fill="66FF33"/>
            <w:vAlign w:val="center"/>
          </w:tcPr>
          <w:p w14:paraId="5AA64361" w14:textId="61D30B8E" w:rsidR="007C566E" w:rsidRPr="00F2783E" w:rsidRDefault="00CE3A19" w:rsidP="007C566E">
            <w:pPr>
              <w:jc w:val="center"/>
              <w:rPr>
                <w:rFonts w:ascii="Calibri" w:hAnsi="Calibri"/>
                <w:sz w:val="20"/>
                <w:szCs w:val="20"/>
                <w:lang w:val="en-GB"/>
              </w:rPr>
            </w:pPr>
            <w:r>
              <w:rPr>
                <w:rFonts w:ascii="Calibri" w:hAnsi="Calibri"/>
                <w:sz w:val="20"/>
                <w:szCs w:val="20"/>
                <w:lang w:val="en-GB"/>
              </w:rPr>
              <w:t>V</w:t>
            </w:r>
          </w:p>
        </w:tc>
      </w:tr>
      <w:tr w:rsidR="007C566E" w:rsidRPr="00E14BDF" w14:paraId="5751608F" w14:textId="77777777" w:rsidTr="00254B77">
        <w:trPr>
          <w:cantSplit/>
          <w:trHeight w:val="157"/>
        </w:trPr>
        <w:tc>
          <w:tcPr>
            <w:tcW w:w="2338" w:type="dxa"/>
            <w:tcBorders>
              <w:top w:val="single" w:sz="6" w:space="0" w:color="auto"/>
              <w:left w:val="single" w:sz="12" w:space="0" w:color="auto"/>
              <w:bottom w:val="single" w:sz="12" w:space="0" w:color="auto"/>
              <w:right w:val="single" w:sz="12" w:space="0" w:color="auto"/>
            </w:tcBorders>
            <w:vAlign w:val="center"/>
          </w:tcPr>
          <w:p w14:paraId="0A49BD1C" w14:textId="77777777" w:rsidR="007C566E" w:rsidRPr="0070027D" w:rsidRDefault="007C566E" w:rsidP="007C566E">
            <w:pPr>
              <w:jc w:val="center"/>
              <w:rPr>
                <w:rFonts w:ascii="Calibri" w:hAnsi="Calibri"/>
                <w:sz w:val="18"/>
                <w:szCs w:val="18"/>
              </w:rPr>
            </w:pPr>
            <w:r w:rsidRPr="0070027D">
              <w:rPr>
                <w:rFonts w:ascii="Calibri" w:hAnsi="Calibri"/>
                <w:sz w:val="18"/>
                <w:szCs w:val="18"/>
              </w:rPr>
              <w:t>Minéralisation</w:t>
            </w:r>
          </w:p>
        </w:tc>
        <w:tc>
          <w:tcPr>
            <w:tcW w:w="850" w:type="dxa"/>
            <w:tcBorders>
              <w:top w:val="single" w:sz="6" w:space="0" w:color="auto"/>
              <w:left w:val="single" w:sz="12" w:space="0" w:color="auto"/>
              <w:bottom w:val="single" w:sz="12" w:space="0" w:color="auto"/>
            </w:tcBorders>
            <w:shd w:val="clear" w:color="auto" w:fill="FFFFFF" w:themeFill="background1"/>
            <w:vAlign w:val="center"/>
          </w:tcPr>
          <w:p w14:paraId="49E89757" w14:textId="46B829F1" w:rsidR="007C566E" w:rsidRPr="00E14BDF" w:rsidRDefault="007C566E" w:rsidP="007C566E">
            <w:pPr>
              <w:jc w:val="center"/>
              <w:rPr>
                <w:rFonts w:ascii="Calibri" w:hAnsi="Calibri"/>
                <w:sz w:val="20"/>
                <w:szCs w:val="20"/>
              </w:rPr>
            </w:pPr>
            <w:r>
              <w:rPr>
                <w:rFonts w:ascii="Calibri" w:hAnsi="Calibri"/>
                <w:sz w:val="20"/>
                <w:szCs w:val="20"/>
              </w:rPr>
              <w:t>/</w:t>
            </w:r>
          </w:p>
        </w:tc>
        <w:tc>
          <w:tcPr>
            <w:tcW w:w="851" w:type="dxa"/>
            <w:tcBorders>
              <w:top w:val="single" w:sz="6" w:space="0" w:color="auto"/>
              <w:bottom w:val="single" w:sz="12" w:space="0" w:color="auto"/>
            </w:tcBorders>
            <w:shd w:val="clear" w:color="auto" w:fill="FFFFFF" w:themeFill="background1"/>
            <w:vAlign w:val="center"/>
          </w:tcPr>
          <w:p w14:paraId="7B02B8F9" w14:textId="57131B7A" w:rsidR="007C566E" w:rsidRPr="00E14BDF" w:rsidRDefault="007C566E" w:rsidP="007C566E">
            <w:pPr>
              <w:jc w:val="center"/>
              <w:rPr>
                <w:rFonts w:ascii="Calibri" w:hAnsi="Calibri"/>
                <w:sz w:val="20"/>
                <w:szCs w:val="20"/>
              </w:rPr>
            </w:pPr>
            <w:r>
              <w:rPr>
                <w:rFonts w:ascii="Calibri" w:hAnsi="Calibri"/>
                <w:sz w:val="20"/>
                <w:szCs w:val="20"/>
              </w:rPr>
              <w:t>/</w:t>
            </w:r>
          </w:p>
        </w:tc>
        <w:tc>
          <w:tcPr>
            <w:tcW w:w="850" w:type="dxa"/>
            <w:tcBorders>
              <w:top w:val="single" w:sz="6" w:space="0" w:color="auto"/>
              <w:bottom w:val="single" w:sz="12" w:space="0" w:color="auto"/>
            </w:tcBorders>
            <w:shd w:val="clear" w:color="auto" w:fill="FFFF00"/>
            <w:vAlign w:val="center"/>
          </w:tcPr>
          <w:p w14:paraId="327F1687" w14:textId="36069968" w:rsidR="007C566E" w:rsidRPr="00E14BDF" w:rsidRDefault="007C566E" w:rsidP="007C566E">
            <w:pPr>
              <w:jc w:val="center"/>
              <w:rPr>
                <w:rFonts w:ascii="Calibri" w:hAnsi="Calibri"/>
                <w:sz w:val="20"/>
                <w:szCs w:val="20"/>
              </w:rPr>
            </w:pPr>
            <w:r>
              <w:rPr>
                <w:rFonts w:ascii="Calibri" w:hAnsi="Calibri"/>
                <w:sz w:val="20"/>
                <w:szCs w:val="20"/>
              </w:rPr>
              <w:t>J</w:t>
            </w:r>
          </w:p>
        </w:tc>
        <w:tc>
          <w:tcPr>
            <w:tcW w:w="851" w:type="dxa"/>
            <w:tcBorders>
              <w:top w:val="single" w:sz="6" w:space="0" w:color="auto"/>
              <w:bottom w:val="single" w:sz="12" w:space="0" w:color="auto"/>
            </w:tcBorders>
            <w:shd w:val="clear" w:color="auto" w:fill="FFFFFF" w:themeFill="background1"/>
            <w:vAlign w:val="center"/>
          </w:tcPr>
          <w:p w14:paraId="50900C70" w14:textId="1DE81B81" w:rsidR="007C566E" w:rsidRPr="00E14BDF" w:rsidRDefault="007C566E" w:rsidP="007C566E">
            <w:pPr>
              <w:jc w:val="center"/>
              <w:rPr>
                <w:rFonts w:ascii="Calibri" w:hAnsi="Calibri"/>
                <w:sz w:val="20"/>
                <w:szCs w:val="20"/>
              </w:rPr>
            </w:pPr>
            <w:r>
              <w:rPr>
                <w:rFonts w:ascii="Calibri" w:hAnsi="Calibri"/>
                <w:sz w:val="20"/>
                <w:szCs w:val="20"/>
              </w:rPr>
              <w:t>/</w:t>
            </w:r>
          </w:p>
        </w:tc>
        <w:tc>
          <w:tcPr>
            <w:tcW w:w="993" w:type="dxa"/>
            <w:tcBorders>
              <w:top w:val="single" w:sz="6" w:space="0" w:color="auto"/>
              <w:bottom w:val="single" w:sz="12" w:space="0" w:color="auto"/>
            </w:tcBorders>
            <w:shd w:val="clear" w:color="auto" w:fill="FFFF00"/>
            <w:vAlign w:val="center"/>
          </w:tcPr>
          <w:p w14:paraId="413A04E5" w14:textId="37298776" w:rsidR="007C566E" w:rsidRPr="00E14BDF" w:rsidRDefault="007C566E" w:rsidP="007C566E">
            <w:pPr>
              <w:jc w:val="center"/>
              <w:rPr>
                <w:rFonts w:ascii="Calibri" w:hAnsi="Calibri"/>
                <w:sz w:val="20"/>
                <w:szCs w:val="20"/>
              </w:rPr>
            </w:pPr>
            <w:r>
              <w:rPr>
                <w:rFonts w:ascii="Calibri" w:hAnsi="Calibri"/>
                <w:sz w:val="20"/>
                <w:szCs w:val="20"/>
              </w:rPr>
              <w:t>J</w:t>
            </w:r>
          </w:p>
        </w:tc>
        <w:tc>
          <w:tcPr>
            <w:tcW w:w="850" w:type="dxa"/>
            <w:tcBorders>
              <w:top w:val="single" w:sz="6" w:space="0" w:color="auto"/>
              <w:bottom w:val="single" w:sz="12" w:space="0" w:color="auto"/>
            </w:tcBorders>
            <w:shd w:val="clear" w:color="auto" w:fill="FFFFFF" w:themeFill="background1"/>
            <w:vAlign w:val="center"/>
          </w:tcPr>
          <w:p w14:paraId="69DAA7B8" w14:textId="4B610B76" w:rsidR="007C566E" w:rsidRPr="00F2783E" w:rsidRDefault="00316DA5" w:rsidP="007C566E">
            <w:pPr>
              <w:jc w:val="center"/>
              <w:rPr>
                <w:rFonts w:ascii="Calibri" w:hAnsi="Calibri"/>
                <w:sz w:val="20"/>
                <w:szCs w:val="20"/>
              </w:rPr>
            </w:pPr>
            <w:r>
              <w:rPr>
                <w:rFonts w:ascii="Calibri" w:hAnsi="Calibri"/>
                <w:sz w:val="20"/>
                <w:szCs w:val="20"/>
              </w:rPr>
              <w:t>/</w:t>
            </w:r>
          </w:p>
        </w:tc>
        <w:tc>
          <w:tcPr>
            <w:tcW w:w="851" w:type="dxa"/>
            <w:tcBorders>
              <w:top w:val="single" w:sz="6" w:space="0" w:color="auto"/>
              <w:bottom w:val="single" w:sz="12" w:space="0" w:color="auto"/>
            </w:tcBorders>
            <w:shd w:val="clear" w:color="auto" w:fill="FFFFFF" w:themeFill="background1"/>
            <w:vAlign w:val="center"/>
          </w:tcPr>
          <w:p w14:paraId="04613895" w14:textId="65018F1F" w:rsidR="007C566E" w:rsidRPr="00F2783E" w:rsidRDefault="00316DA5" w:rsidP="007C566E">
            <w:pPr>
              <w:jc w:val="center"/>
              <w:rPr>
                <w:rFonts w:ascii="Calibri" w:hAnsi="Calibri"/>
                <w:sz w:val="20"/>
                <w:szCs w:val="20"/>
              </w:rPr>
            </w:pPr>
            <w:r>
              <w:rPr>
                <w:rFonts w:ascii="Calibri" w:hAnsi="Calibri"/>
                <w:sz w:val="20"/>
                <w:szCs w:val="20"/>
              </w:rPr>
              <w:t>/</w:t>
            </w:r>
          </w:p>
        </w:tc>
        <w:tc>
          <w:tcPr>
            <w:tcW w:w="850" w:type="dxa"/>
            <w:tcBorders>
              <w:top w:val="single" w:sz="6" w:space="0" w:color="auto"/>
              <w:bottom w:val="single" w:sz="12" w:space="0" w:color="auto"/>
            </w:tcBorders>
            <w:shd w:val="clear" w:color="auto" w:fill="FFFFFF" w:themeFill="background1"/>
            <w:vAlign w:val="center"/>
          </w:tcPr>
          <w:p w14:paraId="20C44D79" w14:textId="07DC8FA0" w:rsidR="007C566E" w:rsidRPr="00F2783E" w:rsidRDefault="00316DA5" w:rsidP="007C566E">
            <w:pPr>
              <w:jc w:val="center"/>
              <w:rPr>
                <w:rFonts w:ascii="Calibri" w:hAnsi="Calibri"/>
                <w:sz w:val="20"/>
                <w:szCs w:val="20"/>
              </w:rPr>
            </w:pPr>
            <w:r>
              <w:rPr>
                <w:rFonts w:ascii="Calibri" w:hAnsi="Calibri"/>
                <w:sz w:val="20"/>
                <w:szCs w:val="20"/>
              </w:rPr>
              <w:t>/</w:t>
            </w:r>
          </w:p>
        </w:tc>
        <w:tc>
          <w:tcPr>
            <w:tcW w:w="851" w:type="dxa"/>
            <w:tcBorders>
              <w:top w:val="single" w:sz="6" w:space="0" w:color="auto"/>
              <w:bottom w:val="single" w:sz="12" w:space="0" w:color="auto"/>
            </w:tcBorders>
            <w:shd w:val="clear" w:color="auto" w:fill="FF9900"/>
            <w:vAlign w:val="center"/>
          </w:tcPr>
          <w:p w14:paraId="25DCEE47" w14:textId="27B2486D" w:rsidR="007C566E" w:rsidRPr="00F2783E" w:rsidRDefault="00316DA5" w:rsidP="007C566E">
            <w:pPr>
              <w:jc w:val="center"/>
              <w:rPr>
                <w:rFonts w:ascii="Calibri" w:hAnsi="Calibri"/>
                <w:sz w:val="20"/>
                <w:szCs w:val="20"/>
              </w:rPr>
            </w:pPr>
            <w:r>
              <w:rPr>
                <w:rFonts w:ascii="Calibri" w:hAnsi="Calibri"/>
                <w:sz w:val="20"/>
                <w:szCs w:val="20"/>
              </w:rPr>
              <w:t>O</w:t>
            </w:r>
          </w:p>
        </w:tc>
        <w:tc>
          <w:tcPr>
            <w:tcW w:w="1072" w:type="dxa"/>
            <w:tcBorders>
              <w:top w:val="single" w:sz="6" w:space="0" w:color="auto"/>
              <w:bottom w:val="single" w:sz="12" w:space="0" w:color="auto"/>
              <w:right w:val="single" w:sz="12" w:space="0" w:color="auto"/>
            </w:tcBorders>
            <w:shd w:val="clear" w:color="auto" w:fill="FF9900"/>
            <w:vAlign w:val="center"/>
          </w:tcPr>
          <w:p w14:paraId="27ADF309" w14:textId="786F3CAB" w:rsidR="007C566E" w:rsidRPr="00F2783E" w:rsidRDefault="00CE3A19" w:rsidP="007C566E">
            <w:pPr>
              <w:jc w:val="center"/>
              <w:rPr>
                <w:rFonts w:ascii="Calibri" w:hAnsi="Calibri"/>
                <w:sz w:val="20"/>
                <w:szCs w:val="20"/>
              </w:rPr>
            </w:pPr>
            <w:r>
              <w:rPr>
                <w:rFonts w:ascii="Calibri" w:hAnsi="Calibri"/>
                <w:sz w:val="20"/>
                <w:szCs w:val="20"/>
              </w:rPr>
              <w:t>O</w:t>
            </w:r>
          </w:p>
        </w:tc>
      </w:tr>
    </w:tbl>
    <w:p w14:paraId="67143551" w14:textId="77777777" w:rsidR="00C8687E" w:rsidRPr="007B3CBE" w:rsidRDefault="00C8687E" w:rsidP="00C8687E">
      <w:pPr>
        <w:pStyle w:val="En-tte"/>
        <w:tabs>
          <w:tab w:val="clear" w:pos="4536"/>
          <w:tab w:val="clear" w:pos="9072"/>
        </w:tabs>
        <w:rPr>
          <w:sz w:val="20"/>
          <w:szCs w:val="20"/>
        </w:rPr>
      </w:pPr>
    </w:p>
    <w:p w14:paraId="0D4E4490" w14:textId="69D73A95" w:rsidR="00C8687E" w:rsidRDefault="00C8687E" w:rsidP="00635AD9">
      <w:pPr>
        <w:pStyle w:val="Titre6"/>
        <w:rPr>
          <w:u w:val="double"/>
        </w:rPr>
      </w:pPr>
      <w:r>
        <w:t>COMMENTAIRE</w:t>
      </w:r>
    </w:p>
    <w:p w14:paraId="0EA8FD84" w14:textId="00EF6177" w:rsidR="00C8687E" w:rsidRDefault="00696854" w:rsidP="00C8687E">
      <w:pPr>
        <w:pStyle w:val="En-tte"/>
        <w:tabs>
          <w:tab w:val="clear" w:pos="4536"/>
          <w:tab w:val="clear" w:pos="9072"/>
        </w:tabs>
        <w:rPr>
          <w:lang w:val="es-ES"/>
        </w:rPr>
      </w:pPr>
      <w:r>
        <w:rPr>
          <w:noProof/>
          <w:sz w:val="20"/>
        </w:rPr>
        <w:pict w14:anchorId="6156B1E8">
          <v:shape id="_x0000_s1136" type="#_x0000_t202" style="position:absolute;margin-left:-6.55pt;margin-top:12.75pt;width:525pt;height:434.25pt;z-index:251661312;mso-wrap-edited:f" wrapcoords="-31 0 -31 21600 21631 21600 21631 0 -31 0">
            <v:textbox style="mso-next-textbox:#_x0000_s1136">
              <w:txbxContent>
                <w:p w14:paraId="409EC73C" w14:textId="77777777" w:rsidR="00FB036F" w:rsidRPr="00243E54" w:rsidRDefault="00FB036F" w:rsidP="005A2CC4">
                  <w:pPr>
                    <w:pStyle w:val="Corpsdetexte"/>
                    <w:rPr>
                      <w:szCs w:val="20"/>
                    </w:rPr>
                  </w:pPr>
                </w:p>
                <w:p w14:paraId="264E22A3" w14:textId="122AC0D6" w:rsidR="00FB036F" w:rsidRPr="00994985" w:rsidRDefault="00FB036F" w:rsidP="005A2CC4">
                  <w:pPr>
                    <w:jc w:val="both"/>
                    <w:rPr>
                      <w:rFonts w:ascii="Calibri" w:hAnsi="Calibri"/>
                      <w:bCs/>
                      <w:sz w:val="20"/>
                      <w:szCs w:val="20"/>
                    </w:rPr>
                  </w:pPr>
                  <w:r w:rsidRPr="00994985">
                    <w:rPr>
                      <w:rFonts w:ascii="Calibri" w:hAnsi="Calibri"/>
                      <w:b/>
                      <w:sz w:val="20"/>
                      <w:szCs w:val="20"/>
                      <w:u w:val="single"/>
                    </w:rPr>
                    <w:t>En 2012</w:t>
                  </w:r>
                  <w:r w:rsidRPr="00994985">
                    <w:rPr>
                      <w:rFonts w:ascii="Calibri" w:hAnsi="Calibri"/>
                      <w:bCs/>
                      <w:sz w:val="20"/>
                      <w:szCs w:val="20"/>
                    </w:rPr>
                    <w:t xml:space="preserve">, </w:t>
                  </w:r>
                  <w:bookmarkStart w:id="10" w:name="_Hlk15468236"/>
                  <w:r w:rsidRPr="00994985">
                    <w:rPr>
                      <w:rFonts w:ascii="Calibri" w:hAnsi="Calibri"/>
                      <w:bCs/>
                      <w:sz w:val="20"/>
                      <w:szCs w:val="20"/>
                    </w:rPr>
                    <w:t xml:space="preserve">le niveau de qualité des </w:t>
                  </w:r>
                  <w:r w:rsidRPr="00994985">
                    <w:rPr>
                      <w:rFonts w:ascii="Calibri" w:hAnsi="Calibri"/>
                      <w:b/>
                      <w:bCs/>
                      <w:sz w:val="20"/>
                      <w:szCs w:val="20"/>
                    </w:rPr>
                    <w:t>nitrates</w:t>
                  </w:r>
                  <w:r w:rsidRPr="00994985">
                    <w:rPr>
                      <w:rFonts w:ascii="Calibri" w:hAnsi="Calibri"/>
                      <w:bCs/>
                      <w:sz w:val="20"/>
                      <w:szCs w:val="20"/>
                    </w:rPr>
                    <w:t xml:space="preserve"> est bon pour trois des quatre campagnes. Il se dégrade et devient moyen le 09 août 2012 avec une teneur en nitrates non négligeable (12,3 mg/l).</w:t>
                  </w:r>
                  <w:bookmarkEnd w:id="10"/>
                </w:p>
                <w:p w14:paraId="0EDCA90A" w14:textId="77777777" w:rsidR="00F0623B" w:rsidRDefault="00F0623B" w:rsidP="00F0623B">
                  <w:pPr>
                    <w:jc w:val="both"/>
                    <w:rPr>
                      <w:rFonts w:ascii="Calibri" w:hAnsi="Calibri"/>
                      <w:bCs/>
                      <w:sz w:val="20"/>
                      <w:szCs w:val="20"/>
                    </w:rPr>
                  </w:pPr>
                </w:p>
                <w:p w14:paraId="424DA73F" w14:textId="77777777" w:rsidR="00F0623B" w:rsidRDefault="00F0623B" w:rsidP="00F0623B">
                  <w:pPr>
                    <w:jc w:val="both"/>
                    <w:rPr>
                      <w:rFonts w:ascii="Calibri" w:hAnsi="Calibri"/>
                      <w:bCs/>
                      <w:sz w:val="20"/>
                      <w:szCs w:val="20"/>
                    </w:rPr>
                  </w:pPr>
                  <w:r>
                    <w:rPr>
                      <w:rFonts w:ascii="Calibri" w:hAnsi="Calibri"/>
                      <w:bCs/>
                      <w:sz w:val="20"/>
                      <w:szCs w:val="20"/>
                    </w:rPr>
                    <w:t>La recherche de l’</w:t>
                  </w:r>
                  <w:r w:rsidRPr="003D40F2">
                    <w:rPr>
                      <w:rFonts w:ascii="Calibri" w:hAnsi="Calibri"/>
                      <w:b/>
                      <w:sz w:val="20"/>
                      <w:szCs w:val="20"/>
                    </w:rPr>
                    <w:t xml:space="preserve">Azote </w:t>
                  </w:r>
                  <w:proofErr w:type="spellStart"/>
                  <w:r w:rsidRPr="003D40F2">
                    <w:rPr>
                      <w:rFonts w:ascii="Calibri" w:hAnsi="Calibri"/>
                      <w:b/>
                      <w:sz w:val="20"/>
                      <w:szCs w:val="20"/>
                    </w:rPr>
                    <w:t>Kleldahl</w:t>
                  </w:r>
                  <w:proofErr w:type="spellEnd"/>
                  <w:r>
                    <w:rPr>
                      <w:rFonts w:ascii="Calibri" w:hAnsi="Calibri"/>
                      <w:bCs/>
                      <w:sz w:val="20"/>
                      <w:szCs w:val="20"/>
                    </w:rPr>
                    <w:t xml:space="preserve"> s’est révélée négative pour les quatre campagnes du suivi 2012 ; le niveau de qualité correspondant est donc très bon.</w:t>
                  </w:r>
                </w:p>
                <w:p w14:paraId="3815E1B8" w14:textId="77777777" w:rsidR="00F0623B" w:rsidRPr="00794FC1" w:rsidRDefault="00F0623B" w:rsidP="00F0623B">
                  <w:pPr>
                    <w:jc w:val="both"/>
                    <w:rPr>
                      <w:rFonts w:ascii="Calibri" w:hAnsi="Calibri"/>
                      <w:bCs/>
                      <w:sz w:val="20"/>
                      <w:szCs w:val="20"/>
                    </w:rPr>
                  </w:pPr>
                </w:p>
                <w:p w14:paraId="1F5D15DB" w14:textId="6A972529" w:rsidR="00FB036F" w:rsidRPr="00994985" w:rsidRDefault="00FB036F" w:rsidP="005A2CC4">
                  <w:pPr>
                    <w:pStyle w:val="Para4"/>
                    <w:ind w:left="0"/>
                    <w:rPr>
                      <w:rFonts w:asciiTheme="minorHAnsi" w:hAnsiTheme="minorHAnsi"/>
                      <w:sz w:val="20"/>
                    </w:rPr>
                  </w:pPr>
                  <w:r w:rsidRPr="00994985">
                    <w:rPr>
                      <w:rFonts w:asciiTheme="minorHAnsi" w:hAnsiTheme="minorHAnsi"/>
                      <w:b/>
                      <w:sz w:val="20"/>
                    </w:rPr>
                    <w:t>Les particules en suspension</w:t>
                  </w:r>
                  <w:r w:rsidRPr="00994985">
                    <w:rPr>
                      <w:rFonts w:asciiTheme="minorHAnsi" w:hAnsiTheme="minorHAnsi"/>
                      <w:sz w:val="20"/>
                    </w:rPr>
                    <w:t xml:space="preserve"> sont présentes dans des gammes de concentrations convenables lors des quatre campagnes du suivi 2012, avec des concentrations ne dépassant jamais 4,0 mg/l (bonne qualité). </w:t>
                  </w:r>
                  <w:r w:rsidRPr="00994985">
                    <w:rPr>
                      <w:rFonts w:ascii="Calibri" w:hAnsi="Calibri"/>
                      <w:bCs/>
                      <w:sz w:val="20"/>
                    </w:rPr>
                    <w:t>L’altération Effet des Proliférations Végétales, qualifiée de très bonne, ne révèle aucune perturbation.</w:t>
                  </w:r>
                </w:p>
                <w:p w14:paraId="511C40C8" w14:textId="77777777" w:rsidR="00FB036F" w:rsidRPr="00994985" w:rsidRDefault="00FB036F" w:rsidP="005A2CC4">
                  <w:pPr>
                    <w:jc w:val="both"/>
                    <w:rPr>
                      <w:rFonts w:ascii="Calibri" w:hAnsi="Calibri"/>
                      <w:bCs/>
                      <w:sz w:val="20"/>
                      <w:szCs w:val="20"/>
                    </w:rPr>
                  </w:pPr>
                </w:p>
                <w:p w14:paraId="22EBB9E9" w14:textId="01A54B90" w:rsidR="00FB036F" w:rsidRPr="00994985" w:rsidRDefault="00FB036F" w:rsidP="00C8687E">
                  <w:pPr>
                    <w:jc w:val="both"/>
                    <w:rPr>
                      <w:rFonts w:asciiTheme="minorHAnsi" w:hAnsiTheme="minorHAnsi"/>
                      <w:bCs/>
                      <w:sz w:val="20"/>
                      <w:szCs w:val="20"/>
                    </w:rPr>
                  </w:pPr>
                  <w:r w:rsidRPr="00994985">
                    <w:rPr>
                      <w:rFonts w:asciiTheme="minorHAnsi" w:hAnsiTheme="minorHAnsi"/>
                      <w:bCs/>
                      <w:sz w:val="20"/>
                      <w:szCs w:val="20"/>
                    </w:rPr>
                    <w:t xml:space="preserve">Ce n’est pas le cas de l’altération </w:t>
                  </w:r>
                  <w:r w:rsidRPr="00994985">
                    <w:rPr>
                      <w:rFonts w:asciiTheme="minorHAnsi" w:hAnsiTheme="minorHAnsi"/>
                      <w:b/>
                      <w:bCs/>
                      <w:sz w:val="20"/>
                      <w:szCs w:val="20"/>
                    </w:rPr>
                    <w:t>Minéralisation</w:t>
                  </w:r>
                  <w:r w:rsidRPr="00994985">
                    <w:rPr>
                      <w:rFonts w:asciiTheme="minorHAnsi" w:hAnsiTheme="minorHAnsi"/>
                      <w:bCs/>
                      <w:sz w:val="20"/>
                      <w:szCs w:val="20"/>
                    </w:rPr>
                    <w:t xml:space="preserve"> pour laquelle un déclassement est observé, dû à la teneur élevée en sulfates (133,0 mg/l – qualité passable), à mettre en relation avec</w:t>
                  </w:r>
                  <w:r w:rsidRPr="00994985">
                    <w:rPr>
                      <w:rFonts w:asciiTheme="minorHAnsi" w:hAnsiTheme="minorHAnsi"/>
                      <w:sz w:val="20"/>
                      <w:szCs w:val="20"/>
                    </w:rPr>
                    <w:t xml:space="preserve"> le contexte géologique du secteur d’étude où les formations triasiques favorisent la présence de gypse à l’affleurement.</w:t>
                  </w:r>
                </w:p>
                <w:p w14:paraId="7A31EEAD" w14:textId="689E67D8" w:rsidR="00FB036F" w:rsidRPr="00994985" w:rsidRDefault="00FB036F" w:rsidP="00C8687E">
                  <w:pPr>
                    <w:jc w:val="both"/>
                    <w:rPr>
                      <w:rFonts w:asciiTheme="minorHAnsi" w:hAnsiTheme="minorHAnsi"/>
                      <w:bCs/>
                      <w:sz w:val="20"/>
                      <w:szCs w:val="20"/>
                    </w:rPr>
                  </w:pPr>
                </w:p>
                <w:p w14:paraId="772BF9FB" w14:textId="77777777" w:rsidR="00FB036F" w:rsidRPr="00994985" w:rsidRDefault="00FB036F" w:rsidP="008D2253">
                  <w:pPr>
                    <w:jc w:val="both"/>
                    <w:rPr>
                      <w:rFonts w:ascii="Calibri" w:hAnsi="Calibri"/>
                      <w:bCs/>
                      <w:sz w:val="20"/>
                      <w:szCs w:val="20"/>
                    </w:rPr>
                  </w:pPr>
                  <w:bookmarkStart w:id="11" w:name="_Hlk15290698"/>
                </w:p>
                <w:p w14:paraId="6D220259" w14:textId="5176949C" w:rsidR="00FB036F" w:rsidRPr="00994985" w:rsidRDefault="00FB036F" w:rsidP="008D2253">
                  <w:pPr>
                    <w:jc w:val="both"/>
                    <w:rPr>
                      <w:rFonts w:asciiTheme="minorHAnsi" w:hAnsiTheme="minorHAnsi"/>
                      <w:sz w:val="20"/>
                      <w:szCs w:val="20"/>
                    </w:rPr>
                  </w:pPr>
                  <w:r w:rsidRPr="00994985">
                    <w:rPr>
                      <w:rFonts w:asciiTheme="minorHAnsi" w:hAnsiTheme="minorHAnsi"/>
                      <w:b/>
                      <w:bCs/>
                      <w:sz w:val="20"/>
                      <w:szCs w:val="20"/>
                      <w:u w:val="single"/>
                    </w:rPr>
                    <w:t>Lors du suivi 2017/2018</w:t>
                  </w:r>
                  <w:r w:rsidRPr="00994985">
                    <w:rPr>
                      <w:rFonts w:asciiTheme="minorHAnsi" w:hAnsiTheme="minorHAnsi"/>
                      <w:sz w:val="20"/>
                      <w:szCs w:val="20"/>
                    </w:rPr>
                    <w:t xml:space="preserve">, </w:t>
                  </w:r>
                  <w:bookmarkStart w:id="12" w:name="_Hlk15468632"/>
                  <w:r w:rsidRPr="00994985">
                    <w:rPr>
                      <w:rFonts w:asciiTheme="minorHAnsi" w:hAnsiTheme="minorHAnsi"/>
                      <w:sz w:val="20"/>
                      <w:szCs w:val="20"/>
                    </w:rPr>
                    <w:t>l</w:t>
                  </w:r>
                  <w:r w:rsidRPr="00994985">
                    <w:rPr>
                      <w:rFonts w:ascii="Calibri" w:hAnsi="Calibri"/>
                      <w:bCs/>
                      <w:sz w:val="20"/>
                      <w:szCs w:val="20"/>
                    </w:rPr>
                    <w:t xml:space="preserve">e niveau de qualité des </w:t>
                  </w:r>
                  <w:r w:rsidRPr="00994985">
                    <w:rPr>
                      <w:rFonts w:ascii="Calibri" w:hAnsi="Calibri"/>
                      <w:b/>
                      <w:bCs/>
                      <w:sz w:val="20"/>
                      <w:szCs w:val="20"/>
                    </w:rPr>
                    <w:t>nitrates</w:t>
                  </w:r>
                  <w:r w:rsidRPr="00994985">
                    <w:rPr>
                      <w:rFonts w:ascii="Calibri" w:hAnsi="Calibri"/>
                      <w:bCs/>
                      <w:sz w:val="20"/>
                      <w:szCs w:val="20"/>
                    </w:rPr>
                    <w:t xml:space="preserve"> est moyen lors de la première et quatrième campagne avec des teneurs se montant à 10,9 mg/l (20 décembre 2017) et 11,6 mg/l (24 juillet 2018). Les deux autres campagnes voient les concentrations fluctuer de 8,3 à 8,6 mg/l ; le niveau de qualité correspondant est bon.</w:t>
                  </w:r>
                </w:p>
                <w:bookmarkEnd w:id="12"/>
                <w:p w14:paraId="25E9422F" w14:textId="77777777" w:rsidR="00F0623B" w:rsidRDefault="00F0623B" w:rsidP="00F0623B">
                  <w:pPr>
                    <w:jc w:val="both"/>
                    <w:rPr>
                      <w:rFonts w:ascii="Calibri" w:hAnsi="Calibri"/>
                      <w:bCs/>
                      <w:sz w:val="20"/>
                      <w:szCs w:val="20"/>
                    </w:rPr>
                  </w:pPr>
                </w:p>
                <w:p w14:paraId="009CBE2C" w14:textId="4B18FCB7" w:rsidR="00F0623B" w:rsidRDefault="00F0623B" w:rsidP="00F0623B">
                  <w:pPr>
                    <w:jc w:val="both"/>
                    <w:rPr>
                      <w:rFonts w:ascii="Calibri" w:hAnsi="Calibri"/>
                      <w:bCs/>
                      <w:sz w:val="20"/>
                      <w:szCs w:val="20"/>
                    </w:rPr>
                  </w:pPr>
                  <w:r>
                    <w:rPr>
                      <w:rFonts w:ascii="Calibri" w:hAnsi="Calibri"/>
                      <w:bCs/>
                      <w:sz w:val="20"/>
                      <w:szCs w:val="20"/>
                    </w:rPr>
                    <w:t>La recherche de l’</w:t>
                  </w:r>
                  <w:r w:rsidRPr="003D40F2">
                    <w:rPr>
                      <w:rFonts w:ascii="Calibri" w:hAnsi="Calibri"/>
                      <w:b/>
                      <w:sz w:val="20"/>
                      <w:szCs w:val="20"/>
                    </w:rPr>
                    <w:t xml:space="preserve">Azote </w:t>
                  </w:r>
                  <w:proofErr w:type="spellStart"/>
                  <w:r w:rsidRPr="003D40F2">
                    <w:rPr>
                      <w:rFonts w:ascii="Calibri" w:hAnsi="Calibri"/>
                      <w:b/>
                      <w:sz w:val="20"/>
                      <w:szCs w:val="20"/>
                    </w:rPr>
                    <w:t>Kleldahl</w:t>
                  </w:r>
                  <w:proofErr w:type="spellEnd"/>
                  <w:r>
                    <w:rPr>
                      <w:rFonts w:ascii="Calibri" w:hAnsi="Calibri"/>
                      <w:bCs/>
                      <w:sz w:val="20"/>
                      <w:szCs w:val="20"/>
                    </w:rPr>
                    <w:t xml:space="preserve"> s’est révélée négative pour les quatre campagnes du suivi 2017/2018 ; le niveau de qualité correspondant est donc très bon.</w:t>
                  </w:r>
                </w:p>
                <w:p w14:paraId="2002B332" w14:textId="3D507F4C" w:rsidR="00FB036F" w:rsidRPr="00994985" w:rsidRDefault="00FB036F" w:rsidP="00C8687E">
                  <w:pPr>
                    <w:jc w:val="both"/>
                    <w:rPr>
                      <w:rFonts w:asciiTheme="minorHAnsi" w:hAnsiTheme="minorHAnsi"/>
                      <w:bCs/>
                      <w:sz w:val="20"/>
                      <w:szCs w:val="20"/>
                    </w:rPr>
                  </w:pPr>
                </w:p>
                <w:p w14:paraId="543051FD" w14:textId="0D9166F3" w:rsidR="00FB036F" w:rsidRDefault="00FB036F" w:rsidP="00C8687E">
                  <w:pPr>
                    <w:jc w:val="both"/>
                    <w:rPr>
                      <w:rFonts w:asciiTheme="minorHAnsi" w:hAnsiTheme="minorHAnsi"/>
                      <w:sz w:val="20"/>
                    </w:rPr>
                  </w:pPr>
                  <w:r w:rsidRPr="00994985">
                    <w:rPr>
                      <w:rFonts w:asciiTheme="minorHAnsi" w:hAnsiTheme="minorHAnsi"/>
                      <w:bCs/>
                      <w:sz w:val="20"/>
                    </w:rPr>
                    <w:t xml:space="preserve">Comme en 2012, </w:t>
                  </w:r>
                  <w:r w:rsidRPr="00994985">
                    <w:rPr>
                      <w:rFonts w:asciiTheme="minorHAnsi" w:hAnsiTheme="minorHAnsi"/>
                      <w:b/>
                      <w:sz w:val="20"/>
                    </w:rPr>
                    <w:t>les particules en suspension</w:t>
                  </w:r>
                  <w:r w:rsidRPr="00994985">
                    <w:rPr>
                      <w:rFonts w:asciiTheme="minorHAnsi" w:hAnsiTheme="minorHAnsi"/>
                      <w:sz w:val="20"/>
                    </w:rPr>
                    <w:t xml:space="preserve"> sont présentes dans des gammes de concentrations convenables lors des quatre campagnes du suivi, avec des concentrations ne dépassant jamais 2,0 mg/l (très bonne qualité).</w:t>
                  </w:r>
                </w:p>
                <w:p w14:paraId="7E9BDE90" w14:textId="77777777" w:rsidR="00FB036F" w:rsidRPr="00E07D1C" w:rsidRDefault="00FB036F" w:rsidP="002C6146">
                  <w:pPr>
                    <w:jc w:val="both"/>
                    <w:rPr>
                      <w:rFonts w:asciiTheme="minorHAnsi" w:hAnsiTheme="minorHAnsi"/>
                      <w:sz w:val="20"/>
                      <w:szCs w:val="20"/>
                    </w:rPr>
                  </w:pPr>
                </w:p>
                <w:p w14:paraId="3CB62649" w14:textId="1C4260E3" w:rsidR="00FB036F" w:rsidRPr="00A32066" w:rsidRDefault="00FB036F" w:rsidP="002C6146">
                  <w:pPr>
                    <w:jc w:val="both"/>
                    <w:rPr>
                      <w:rFonts w:ascii="Calibri" w:hAnsi="Calibri"/>
                      <w:bCs/>
                      <w:sz w:val="20"/>
                      <w:szCs w:val="20"/>
                    </w:rPr>
                  </w:pPr>
                  <w:r w:rsidRPr="00A32066">
                    <w:rPr>
                      <w:rFonts w:ascii="Calibri" w:hAnsi="Calibri"/>
                      <w:bCs/>
                      <w:sz w:val="20"/>
                      <w:szCs w:val="20"/>
                    </w:rPr>
                    <w:t xml:space="preserve">L’altération </w:t>
                  </w:r>
                  <w:r w:rsidRPr="00A32066">
                    <w:rPr>
                      <w:rFonts w:ascii="Calibri" w:hAnsi="Calibri"/>
                      <w:b/>
                      <w:sz w:val="20"/>
                      <w:szCs w:val="20"/>
                    </w:rPr>
                    <w:t>Effet des Proliférations Végétales</w:t>
                  </w:r>
                  <w:r w:rsidRPr="00A32066">
                    <w:rPr>
                      <w:rFonts w:ascii="Calibri" w:hAnsi="Calibri"/>
                      <w:bCs/>
                      <w:sz w:val="20"/>
                      <w:szCs w:val="20"/>
                    </w:rPr>
                    <w:t xml:space="preserve"> présente majoritairement une très bonne qualité, hormis pour la campagne </w:t>
                  </w:r>
                  <w:r>
                    <w:rPr>
                      <w:rFonts w:ascii="Calibri" w:hAnsi="Calibri"/>
                      <w:bCs/>
                      <w:sz w:val="20"/>
                      <w:szCs w:val="20"/>
                    </w:rPr>
                    <w:t>printanière</w:t>
                  </w:r>
                  <w:r w:rsidRPr="00A32066">
                    <w:rPr>
                      <w:rFonts w:ascii="Calibri" w:hAnsi="Calibri"/>
                      <w:bCs/>
                      <w:sz w:val="20"/>
                      <w:szCs w:val="20"/>
                    </w:rPr>
                    <w:t xml:space="preserve"> (</w:t>
                  </w:r>
                  <w:r>
                    <w:rPr>
                      <w:rFonts w:ascii="Calibri" w:hAnsi="Calibri"/>
                      <w:bCs/>
                      <w:sz w:val="20"/>
                      <w:szCs w:val="20"/>
                    </w:rPr>
                    <w:t>32</w:t>
                  </w:r>
                  <w:r w:rsidRPr="00A32066">
                    <w:rPr>
                      <w:rFonts w:ascii="Calibri" w:hAnsi="Calibri"/>
                      <w:bCs/>
                      <w:sz w:val="20"/>
                      <w:szCs w:val="20"/>
                    </w:rPr>
                    <w:t xml:space="preserve"> µg/l Ch</w:t>
                  </w:r>
                  <w:r w:rsidR="00CC4AFA">
                    <w:rPr>
                      <w:rFonts w:ascii="Calibri" w:hAnsi="Calibri"/>
                      <w:bCs/>
                      <w:sz w:val="20"/>
                      <w:szCs w:val="20"/>
                    </w:rPr>
                    <w:t>l</w:t>
                  </w:r>
                  <w:r w:rsidRPr="00A32066">
                    <w:rPr>
                      <w:rFonts w:ascii="Calibri" w:hAnsi="Calibri"/>
                      <w:bCs/>
                      <w:sz w:val="20"/>
                      <w:szCs w:val="20"/>
                    </w:rPr>
                    <w:t xml:space="preserve">orophylle a &amp; phéopigments relevés le </w:t>
                  </w:r>
                  <w:r>
                    <w:rPr>
                      <w:rFonts w:ascii="Calibri" w:hAnsi="Calibri"/>
                      <w:bCs/>
                      <w:sz w:val="20"/>
                      <w:szCs w:val="20"/>
                    </w:rPr>
                    <w:t>23 mai</w:t>
                  </w:r>
                  <w:r w:rsidRPr="00A32066">
                    <w:rPr>
                      <w:rFonts w:ascii="Calibri" w:hAnsi="Calibri"/>
                      <w:bCs/>
                      <w:sz w:val="20"/>
                      <w:szCs w:val="20"/>
                    </w:rPr>
                    <w:t xml:space="preserve"> 2018) qui perd un niveau de qualité ; cette dernière étant toutefois considérée comme bonne.</w:t>
                  </w:r>
                </w:p>
                <w:p w14:paraId="3A23E462" w14:textId="77777777" w:rsidR="00FB036F" w:rsidRDefault="00FB036F" w:rsidP="00C8687E">
                  <w:pPr>
                    <w:jc w:val="both"/>
                    <w:rPr>
                      <w:rFonts w:asciiTheme="minorHAnsi" w:hAnsiTheme="minorHAnsi"/>
                      <w:bCs/>
                      <w:sz w:val="20"/>
                      <w:szCs w:val="20"/>
                    </w:rPr>
                  </w:pPr>
                </w:p>
                <w:p w14:paraId="35780B5D" w14:textId="38ED2D9D" w:rsidR="00FB036F" w:rsidRDefault="00FB036F" w:rsidP="002C6146">
                  <w:pPr>
                    <w:jc w:val="both"/>
                    <w:rPr>
                      <w:rFonts w:asciiTheme="minorHAnsi" w:hAnsiTheme="minorHAnsi"/>
                      <w:sz w:val="20"/>
                      <w:szCs w:val="20"/>
                    </w:rPr>
                  </w:pPr>
                  <w:r w:rsidRPr="00A32066">
                    <w:rPr>
                      <w:rFonts w:asciiTheme="minorHAnsi" w:hAnsiTheme="minorHAnsi"/>
                      <w:bCs/>
                      <w:sz w:val="20"/>
                      <w:szCs w:val="20"/>
                    </w:rPr>
                    <w:t xml:space="preserve">A nouveau, l’altération </w:t>
                  </w:r>
                  <w:r w:rsidRPr="00A32066">
                    <w:rPr>
                      <w:rFonts w:asciiTheme="minorHAnsi" w:hAnsiTheme="minorHAnsi"/>
                      <w:b/>
                      <w:bCs/>
                      <w:sz w:val="20"/>
                      <w:szCs w:val="20"/>
                    </w:rPr>
                    <w:t>Minéralisation</w:t>
                  </w:r>
                  <w:r w:rsidRPr="00A32066">
                    <w:rPr>
                      <w:rFonts w:asciiTheme="minorHAnsi" w:hAnsiTheme="minorHAnsi"/>
                      <w:bCs/>
                      <w:sz w:val="20"/>
                      <w:szCs w:val="20"/>
                    </w:rPr>
                    <w:t xml:space="preserve"> présente un déclassement mais cette fois en qualité</w:t>
                  </w:r>
                  <w:r>
                    <w:rPr>
                      <w:rFonts w:asciiTheme="minorHAnsi" w:hAnsiTheme="minorHAnsi"/>
                      <w:bCs/>
                      <w:sz w:val="20"/>
                      <w:szCs w:val="20"/>
                    </w:rPr>
                    <w:t xml:space="preserve"> médiocre</w:t>
                  </w:r>
                  <w:r w:rsidRPr="00A32066">
                    <w:rPr>
                      <w:rFonts w:asciiTheme="minorHAnsi" w:hAnsiTheme="minorHAnsi"/>
                      <w:bCs/>
                      <w:sz w:val="20"/>
                      <w:szCs w:val="20"/>
                    </w:rPr>
                    <w:t xml:space="preserve">. Ceci est dû </w:t>
                  </w:r>
                  <w:r>
                    <w:rPr>
                      <w:rFonts w:asciiTheme="minorHAnsi" w:hAnsiTheme="minorHAnsi"/>
                      <w:bCs/>
                      <w:sz w:val="20"/>
                      <w:szCs w:val="20"/>
                    </w:rPr>
                    <w:t>à la</w:t>
                  </w:r>
                  <w:r w:rsidRPr="00A32066">
                    <w:rPr>
                      <w:rFonts w:asciiTheme="minorHAnsi" w:hAnsiTheme="minorHAnsi"/>
                      <w:bCs/>
                      <w:sz w:val="20"/>
                      <w:szCs w:val="20"/>
                    </w:rPr>
                    <w:t xml:space="preserve"> teneur élevée en sulfates (</w:t>
                  </w:r>
                  <w:r>
                    <w:rPr>
                      <w:rFonts w:asciiTheme="minorHAnsi" w:hAnsiTheme="minorHAnsi"/>
                      <w:bCs/>
                      <w:sz w:val="20"/>
                      <w:szCs w:val="20"/>
                    </w:rPr>
                    <w:t>210</w:t>
                  </w:r>
                  <w:r w:rsidRPr="00A32066">
                    <w:rPr>
                      <w:rFonts w:asciiTheme="minorHAnsi" w:hAnsiTheme="minorHAnsi"/>
                      <w:bCs/>
                      <w:sz w:val="20"/>
                      <w:szCs w:val="20"/>
                    </w:rPr>
                    <w:t>,0 mg/l). Ce</w:t>
                  </w:r>
                  <w:r>
                    <w:rPr>
                      <w:rFonts w:asciiTheme="minorHAnsi" w:hAnsiTheme="minorHAnsi"/>
                      <w:bCs/>
                      <w:sz w:val="20"/>
                      <w:szCs w:val="20"/>
                    </w:rPr>
                    <w:t>tte</w:t>
                  </w:r>
                  <w:r w:rsidRPr="00A32066">
                    <w:rPr>
                      <w:rFonts w:asciiTheme="minorHAnsi" w:hAnsiTheme="minorHAnsi"/>
                      <w:bCs/>
                      <w:sz w:val="20"/>
                      <w:szCs w:val="20"/>
                    </w:rPr>
                    <w:t xml:space="preserve"> teneur</w:t>
                  </w:r>
                  <w:r>
                    <w:rPr>
                      <w:rFonts w:asciiTheme="minorHAnsi" w:hAnsiTheme="minorHAnsi"/>
                      <w:bCs/>
                      <w:sz w:val="20"/>
                      <w:szCs w:val="20"/>
                    </w:rPr>
                    <w:t xml:space="preserve"> est une nouvelle fois </w:t>
                  </w:r>
                  <w:r w:rsidRPr="00994985">
                    <w:rPr>
                      <w:rFonts w:asciiTheme="minorHAnsi" w:hAnsiTheme="minorHAnsi"/>
                      <w:bCs/>
                      <w:sz w:val="20"/>
                      <w:szCs w:val="20"/>
                    </w:rPr>
                    <w:t>à mettre en relation avec</w:t>
                  </w:r>
                  <w:r w:rsidRPr="00994985">
                    <w:rPr>
                      <w:rFonts w:asciiTheme="minorHAnsi" w:hAnsiTheme="minorHAnsi"/>
                      <w:sz w:val="20"/>
                      <w:szCs w:val="20"/>
                    </w:rPr>
                    <w:t xml:space="preserve"> le contexte géologique du secteur d’étude où les formations triasiques favorisent la présence de gypse à l’affleurement</w:t>
                  </w:r>
                  <w:r>
                    <w:rPr>
                      <w:rFonts w:asciiTheme="minorHAnsi" w:hAnsiTheme="minorHAnsi"/>
                      <w:sz w:val="20"/>
                      <w:szCs w:val="20"/>
                    </w:rPr>
                    <w:t xml:space="preserve">, </w:t>
                  </w:r>
                  <w:r w:rsidRPr="00A32066">
                    <w:rPr>
                      <w:rFonts w:asciiTheme="minorHAnsi" w:hAnsiTheme="minorHAnsi"/>
                      <w:sz w:val="20"/>
                      <w:szCs w:val="20"/>
                    </w:rPr>
                    <w:t xml:space="preserve">associé à </w:t>
                  </w:r>
                  <w:bookmarkStart w:id="13" w:name="_Hlk15467880"/>
                  <w:r w:rsidRPr="00A32066">
                    <w:rPr>
                      <w:rFonts w:asciiTheme="minorHAnsi" w:hAnsiTheme="minorHAnsi"/>
                      <w:sz w:val="20"/>
                      <w:szCs w:val="20"/>
                    </w:rPr>
                    <w:t>l’extrême faiblesse des débits lors de cette campagne de juillet 2018 (dilution très faible et temps de contact élevé avec le substratum).</w:t>
                  </w:r>
                  <w:bookmarkEnd w:id="13"/>
                </w:p>
                <w:bookmarkEnd w:id="11"/>
                <w:p w14:paraId="7DFBBB72" w14:textId="77777777" w:rsidR="00FB036F" w:rsidRDefault="00FB036F" w:rsidP="002C6146">
                  <w:pPr>
                    <w:jc w:val="both"/>
                    <w:rPr>
                      <w:rFonts w:asciiTheme="minorHAnsi" w:hAnsiTheme="minorHAnsi"/>
                      <w:sz w:val="20"/>
                      <w:szCs w:val="20"/>
                    </w:rPr>
                  </w:pPr>
                </w:p>
              </w:txbxContent>
            </v:textbox>
          </v:shape>
        </w:pict>
      </w:r>
    </w:p>
    <w:p w14:paraId="04126316" w14:textId="77777777" w:rsidR="00C8687E" w:rsidRDefault="00C8687E" w:rsidP="00C8687E">
      <w:pPr>
        <w:pStyle w:val="En-tte"/>
        <w:tabs>
          <w:tab w:val="clear" w:pos="4536"/>
          <w:tab w:val="clear" w:pos="9072"/>
        </w:tabs>
        <w:rPr>
          <w:lang w:val="es-ES"/>
        </w:rPr>
      </w:pPr>
    </w:p>
    <w:p w14:paraId="506FE3F6" w14:textId="77777777" w:rsidR="00C8687E" w:rsidRDefault="00C8687E" w:rsidP="00C8687E">
      <w:pPr>
        <w:pStyle w:val="En-tte"/>
        <w:tabs>
          <w:tab w:val="clear" w:pos="4536"/>
          <w:tab w:val="clear" w:pos="9072"/>
        </w:tabs>
        <w:rPr>
          <w:lang w:val="es-ES"/>
        </w:rPr>
      </w:pPr>
    </w:p>
    <w:p w14:paraId="6F892B35" w14:textId="77777777" w:rsidR="00C8687E" w:rsidRDefault="00C8687E" w:rsidP="00C8687E">
      <w:pPr>
        <w:pStyle w:val="En-tte"/>
        <w:tabs>
          <w:tab w:val="clear" w:pos="4536"/>
          <w:tab w:val="clear" w:pos="9072"/>
        </w:tabs>
        <w:rPr>
          <w:lang w:val="es-ES"/>
        </w:rPr>
      </w:pPr>
    </w:p>
    <w:p w14:paraId="7C4B7E18" w14:textId="77777777" w:rsidR="00C8687E" w:rsidRDefault="00C8687E" w:rsidP="00C8687E">
      <w:pPr>
        <w:pStyle w:val="En-tte"/>
        <w:tabs>
          <w:tab w:val="clear" w:pos="4536"/>
          <w:tab w:val="clear" w:pos="9072"/>
        </w:tabs>
        <w:rPr>
          <w:lang w:val="es-ES"/>
        </w:rPr>
      </w:pPr>
    </w:p>
    <w:p w14:paraId="77316A02" w14:textId="77777777" w:rsidR="0087233E" w:rsidRDefault="0087233E">
      <w:pPr>
        <w:pStyle w:val="En-tte"/>
        <w:tabs>
          <w:tab w:val="clear" w:pos="4536"/>
          <w:tab w:val="clear" w:pos="9072"/>
        </w:tabs>
        <w:rPr>
          <w:lang w:val="es-ES"/>
        </w:rPr>
      </w:pPr>
    </w:p>
    <w:sectPr w:rsidR="0087233E" w:rsidSect="00592C37">
      <w:headerReference w:type="default" r:id="rId14"/>
      <w:pgSz w:w="11906" w:h="16838"/>
      <w:pgMar w:top="540" w:right="851" w:bottom="851" w:left="851" w:header="36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C2B69" w14:textId="77777777" w:rsidR="00FB036F" w:rsidRDefault="00FB036F">
      <w:r>
        <w:separator/>
      </w:r>
    </w:p>
  </w:endnote>
  <w:endnote w:type="continuationSeparator" w:id="0">
    <w:p w14:paraId="4DCD7126" w14:textId="77777777" w:rsidR="00FB036F" w:rsidRDefault="00FB0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elix Titling">
    <w:panose1 w:val="04060505060202020A04"/>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E473C" w14:textId="77777777" w:rsidR="00FB036F" w:rsidRDefault="00FB036F">
    <w:pPr>
      <w:pStyle w:val="Pieddepage"/>
      <w:pBdr>
        <w:top w:val="single" w:sz="18" w:space="1" w:color="0000FF"/>
      </w:pBdr>
      <w:jc w:val="both"/>
      <w:rPr>
        <w:rFonts w:ascii="Calibri" w:hAnsi="Calibri" w:cs="Arial"/>
        <w:sz w:val="12"/>
      </w:rPr>
    </w:pPr>
    <w:r>
      <w:rPr>
        <w:rFonts w:ascii="Calibri" w:hAnsi="Calibri" w:cs="Arial"/>
        <w:sz w:val="12"/>
      </w:rPr>
      <w:t>SCIENCES ENVIRONNEMENT</w:t>
    </w:r>
    <w:r>
      <w:rPr>
        <w:rFonts w:ascii="Calibri" w:hAnsi="Calibri" w:cs="Arial"/>
        <w:sz w:val="12"/>
      </w:rPr>
      <w:tab/>
    </w:r>
    <w:r>
      <w:rPr>
        <w:rFonts w:ascii="Calibri" w:hAnsi="Calibri" w:cs="Arial"/>
        <w:sz w:val="12"/>
      </w:rPr>
      <w:tab/>
    </w:r>
  </w:p>
  <w:p w14:paraId="4A2FA27C" w14:textId="301C8639" w:rsidR="00FB036F" w:rsidRDefault="00FB036F">
    <w:pPr>
      <w:pStyle w:val="Pieddepage"/>
      <w:tabs>
        <w:tab w:val="clear" w:pos="9072"/>
        <w:tab w:val="right" w:pos="10080"/>
      </w:tabs>
      <w:jc w:val="both"/>
      <w:rPr>
        <w:rFonts w:ascii="Calibri" w:hAnsi="Calibri"/>
        <w:i/>
        <w:sz w:val="18"/>
      </w:rPr>
    </w:pPr>
    <w:r>
      <w:rPr>
        <w:rFonts w:ascii="Calibri" w:hAnsi="Calibri" w:cs="Arial"/>
        <w:sz w:val="12"/>
      </w:rPr>
      <w:t xml:space="preserve">17-274 Evaluation de la qualité des eaux </w:t>
    </w:r>
    <w:proofErr w:type="spellStart"/>
    <w:r>
      <w:rPr>
        <w:rFonts w:ascii="Calibri" w:hAnsi="Calibri" w:cs="Arial"/>
        <w:sz w:val="12"/>
      </w:rPr>
      <w:t>supoerficielles</w:t>
    </w:r>
    <w:proofErr w:type="spellEnd"/>
    <w:r>
      <w:rPr>
        <w:rFonts w:ascii="Calibri" w:hAnsi="Calibri" w:cs="Arial"/>
        <w:sz w:val="12"/>
      </w:rPr>
      <w:t xml:space="preserve"> de l’Orain et de ses affluents</w:t>
    </w:r>
    <w:r>
      <w:rPr>
        <w:rFonts w:ascii="Calibri" w:hAnsi="Calibri" w:cs="Arial"/>
        <w:sz w:val="12"/>
      </w:rPr>
      <w:tab/>
    </w:r>
    <w:r>
      <w:rPr>
        <w:rFonts w:ascii="Calibri" w:hAnsi="Calibri" w:cs="Arial"/>
        <w:b/>
        <w:bCs/>
        <w:i/>
        <w:iCs/>
        <w:sz w:val="12"/>
        <w:u w:val="single"/>
      </w:rPr>
      <w:t xml:space="preserve"> </w:t>
    </w:r>
    <w:r w:rsidRPr="009E7732">
      <w:rPr>
        <w:rFonts w:ascii="Calibri" w:hAnsi="Calibri" w:cs="Arial"/>
        <w:b/>
        <w:bCs/>
        <w:i/>
        <w:iCs/>
        <w:sz w:val="12"/>
      </w:rPr>
      <w:tab/>
    </w:r>
    <w:r w:rsidRPr="00230B23">
      <w:rPr>
        <w:rFonts w:ascii="Calibri" w:hAnsi="Calibri" w:cs="Arial"/>
        <w:b/>
        <w:bCs/>
        <w:i/>
        <w:iCs/>
        <w:sz w:val="14"/>
        <w:szCs w:val="14"/>
        <w:u w:val="single"/>
      </w:rPr>
      <w:t>Station</w:t>
    </w:r>
    <w:r>
      <w:rPr>
        <w:rFonts w:ascii="Calibri" w:hAnsi="Calibri" w:cs="Arial"/>
        <w:b/>
        <w:bCs/>
        <w:i/>
        <w:iCs/>
        <w:sz w:val="14"/>
        <w:u w:val="single"/>
      </w:rPr>
      <w:t xml:space="preserve"> n°05 – La Glantine à Tourmont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40B7D" w14:textId="77777777" w:rsidR="00FB036F" w:rsidRDefault="00FB036F">
      <w:r>
        <w:separator/>
      </w:r>
    </w:p>
  </w:footnote>
  <w:footnote w:type="continuationSeparator" w:id="0">
    <w:p w14:paraId="04E1BBFC" w14:textId="77777777" w:rsidR="00FB036F" w:rsidRDefault="00FB0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EBB91" w14:textId="77777777" w:rsidR="00FB036F" w:rsidRDefault="00FB036F" w:rsidP="001705D7">
    <w:pPr>
      <w:pStyle w:val="En-tte"/>
      <w:shd w:val="clear" w:color="auto" w:fill="F3F3F3"/>
      <w:jc w:val="center"/>
      <w:rPr>
        <w:rFonts w:ascii="Calibri" w:hAnsi="Calibri"/>
        <w:i/>
        <w:iCs/>
        <w:sz w:val="18"/>
      </w:rPr>
    </w:pPr>
    <w:r>
      <w:rPr>
        <w:rFonts w:ascii="Calibri" w:hAnsi="Calibri"/>
        <w:i/>
        <w:iCs/>
        <w:sz w:val="18"/>
      </w:rPr>
      <w:t>LA GLANTINE A TOURMONT – STATION 05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DC212" w14:textId="77777777" w:rsidR="00FB036F" w:rsidRDefault="00FB036F">
    <w:pPr>
      <w:pStyle w:val="En-tte"/>
      <w:shd w:val="clear" w:color="auto" w:fill="F3F3F3"/>
      <w:jc w:val="center"/>
      <w:rPr>
        <w:rFonts w:ascii="Calibri" w:hAnsi="Calibri"/>
        <w:i/>
        <w:iCs/>
        <w:sz w:val="18"/>
      </w:rPr>
    </w:pPr>
    <w:r>
      <w:rPr>
        <w:rFonts w:ascii="Calibri" w:hAnsi="Calibri"/>
        <w:i/>
        <w:iCs/>
        <w:sz w:val="18"/>
      </w:rPr>
      <w:t>LA GLANTINE A TOURMONT – STATION 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4A8E51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6CE320C4"/>
    <w:multiLevelType w:val="hybridMultilevel"/>
    <w:tmpl w:val="4C8C06B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noPunctuationKerning/>
  <w:characterSpacingControl w:val="doNotCompress"/>
  <w:hdrShapeDefaults>
    <o:shapedefaults v:ext="edit" spidmax="132097">
      <o:colormenu v:ext="edit" strokecolor="#002060"/>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E3BB8"/>
    <w:rsid w:val="000002A6"/>
    <w:rsid w:val="00001AB7"/>
    <w:rsid w:val="000079B2"/>
    <w:rsid w:val="00012EA7"/>
    <w:rsid w:val="00014F05"/>
    <w:rsid w:val="0001698C"/>
    <w:rsid w:val="00026934"/>
    <w:rsid w:val="00032572"/>
    <w:rsid w:val="00041737"/>
    <w:rsid w:val="00043749"/>
    <w:rsid w:val="00055044"/>
    <w:rsid w:val="000620B9"/>
    <w:rsid w:val="00063F71"/>
    <w:rsid w:val="000671D3"/>
    <w:rsid w:val="00071FDF"/>
    <w:rsid w:val="00072475"/>
    <w:rsid w:val="0007444E"/>
    <w:rsid w:val="00080F0F"/>
    <w:rsid w:val="000827E7"/>
    <w:rsid w:val="0008506C"/>
    <w:rsid w:val="000924FC"/>
    <w:rsid w:val="00095117"/>
    <w:rsid w:val="000A039E"/>
    <w:rsid w:val="000A0B9D"/>
    <w:rsid w:val="000A26B0"/>
    <w:rsid w:val="000A4E5A"/>
    <w:rsid w:val="000B6051"/>
    <w:rsid w:val="000B6DED"/>
    <w:rsid w:val="000C1A43"/>
    <w:rsid w:val="000E0B6C"/>
    <w:rsid w:val="000E5266"/>
    <w:rsid w:val="000E6975"/>
    <w:rsid w:val="000F42B5"/>
    <w:rsid w:val="000F4E26"/>
    <w:rsid w:val="00114BB8"/>
    <w:rsid w:val="00121D4A"/>
    <w:rsid w:val="00122267"/>
    <w:rsid w:val="001251B3"/>
    <w:rsid w:val="0012778C"/>
    <w:rsid w:val="0013571E"/>
    <w:rsid w:val="001467FA"/>
    <w:rsid w:val="00152CDE"/>
    <w:rsid w:val="0016197D"/>
    <w:rsid w:val="001703DB"/>
    <w:rsid w:val="001705D7"/>
    <w:rsid w:val="0017314C"/>
    <w:rsid w:val="00176FBA"/>
    <w:rsid w:val="001939B7"/>
    <w:rsid w:val="0019612E"/>
    <w:rsid w:val="001B2740"/>
    <w:rsid w:val="001B3C91"/>
    <w:rsid w:val="001B6B67"/>
    <w:rsid w:val="001C0719"/>
    <w:rsid w:val="001C0885"/>
    <w:rsid w:val="001D42EA"/>
    <w:rsid w:val="001E0BA9"/>
    <w:rsid w:val="001E204D"/>
    <w:rsid w:val="001F3E36"/>
    <w:rsid w:val="001F59AD"/>
    <w:rsid w:val="00207C6F"/>
    <w:rsid w:val="00211C4C"/>
    <w:rsid w:val="00215391"/>
    <w:rsid w:val="00223724"/>
    <w:rsid w:val="002253DD"/>
    <w:rsid w:val="002273A5"/>
    <w:rsid w:val="00230B23"/>
    <w:rsid w:val="002465F0"/>
    <w:rsid w:val="00254B77"/>
    <w:rsid w:val="00270329"/>
    <w:rsid w:val="00282A71"/>
    <w:rsid w:val="00286CA6"/>
    <w:rsid w:val="002952DA"/>
    <w:rsid w:val="00297325"/>
    <w:rsid w:val="002A1E02"/>
    <w:rsid w:val="002B2D96"/>
    <w:rsid w:val="002B5CD4"/>
    <w:rsid w:val="002B6548"/>
    <w:rsid w:val="002C0910"/>
    <w:rsid w:val="002C182A"/>
    <w:rsid w:val="002C1A7D"/>
    <w:rsid w:val="002C6146"/>
    <w:rsid w:val="002D15F3"/>
    <w:rsid w:val="002D1E72"/>
    <w:rsid w:val="002D3B90"/>
    <w:rsid w:val="002D644E"/>
    <w:rsid w:val="002E07E4"/>
    <w:rsid w:val="002E1520"/>
    <w:rsid w:val="002E6E2A"/>
    <w:rsid w:val="002F193C"/>
    <w:rsid w:val="003017EF"/>
    <w:rsid w:val="003136EF"/>
    <w:rsid w:val="00315171"/>
    <w:rsid w:val="00316DA5"/>
    <w:rsid w:val="00317BB8"/>
    <w:rsid w:val="003221DD"/>
    <w:rsid w:val="003235BD"/>
    <w:rsid w:val="00331B07"/>
    <w:rsid w:val="00333779"/>
    <w:rsid w:val="00337514"/>
    <w:rsid w:val="00352E80"/>
    <w:rsid w:val="00354951"/>
    <w:rsid w:val="003554F6"/>
    <w:rsid w:val="00355EEE"/>
    <w:rsid w:val="00365A09"/>
    <w:rsid w:val="00374568"/>
    <w:rsid w:val="00374763"/>
    <w:rsid w:val="00374A6C"/>
    <w:rsid w:val="00382550"/>
    <w:rsid w:val="0039205B"/>
    <w:rsid w:val="00392967"/>
    <w:rsid w:val="003A4830"/>
    <w:rsid w:val="003A64BC"/>
    <w:rsid w:val="003B0DE6"/>
    <w:rsid w:val="003B2F0D"/>
    <w:rsid w:val="003B7B00"/>
    <w:rsid w:val="003D0996"/>
    <w:rsid w:val="003D1280"/>
    <w:rsid w:val="003D4640"/>
    <w:rsid w:val="003D69D1"/>
    <w:rsid w:val="003E081B"/>
    <w:rsid w:val="003E170A"/>
    <w:rsid w:val="003E3304"/>
    <w:rsid w:val="003E50CD"/>
    <w:rsid w:val="003E63E7"/>
    <w:rsid w:val="003F18BE"/>
    <w:rsid w:val="00400669"/>
    <w:rsid w:val="00405544"/>
    <w:rsid w:val="0042179D"/>
    <w:rsid w:val="00421AC2"/>
    <w:rsid w:val="004511A7"/>
    <w:rsid w:val="00451B6B"/>
    <w:rsid w:val="00451D47"/>
    <w:rsid w:val="00453047"/>
    <w:rsid w:val="0045367D"/>
    <w:rsid w:val="00455FA0"/>
    <w:rsid w:val="00460875"/>
    <w:rsid w:val="00465111"/>
    <w:rsid w:val="00471D87"/>
    <w:rsid w:val="0047241A"/>
    <w:rsid w:val="004838E3"/>
    <w:rsid w:val="00484E3B"/>
    <w:rsid w:val="00490277"/>
    <w:rsid w:val="00493612"/>
    <w:rsid w:val="004A0A13"/>
    <w:rsid w:val="004A1C28"/>
    <w:rsid w:val="004A796D"/>
    <w:rsid w:val="004B280B"/>
    <w:rsid w:val="004B562D"/>
    <w:rsid w:val="004B5750"/>
    <w:rsid w:val="004B6BD9"/>
    <w:rsid w:val="004C407C"/>
    <w:rsid w:val="004C59A8"/>
    <w:rsid w:val="004E0C76"/>
    <w:rsid w:val="004E1E2B"/>
    <w:rsid w:val="004F2E0B"/>
    <w:rsid w:val="004F5C15"/>
    <w:rsid w:val="004F6970"/>
    <w:rsid w:val="00500B17"/>
    <w:rsid w:val="00502CF5"/>
    <w:rsid w:val="00511679"/>
    <w:rsid w:val="005204C0"/>
    <w:rsid w:val="00521F4C"/>
    <w:rsid w:val="00526448"/>
    <w:rsid w:val="00527293"/>
    <w:rsid w:val="005326AB"/>
    <w:rsid w:val="005354BB"/>
    <w:rsid w:val="00545FA8"/>
    <w:rsid w:val="0054798A"/>
    <w:rsid w:val="0056247C"/>
    <w:rsid w:val="00567600"/>
    <w:rsid w:val="00571202"/>
    <w:rsid w:val="00575858"/>
    <w:rsid w:val="00575B87"/>
    <w:rsid w:val="00580C80"/>
    <w:rsid w:val="005877B0"/>
    <w:rsid w:val="00587CEC"/>
    <w:rsid w:val="00592C37"/>
    <w:rsid w:val="0059489D"/>
    <w:rsid w:val="00596E4C"/>
    <w:rsid w:val="005A2558"/>
    <w:rsid w:val="005A2CC4"/>
    <w:rsid w:val="005A367D"/>
    <w:rsid w:val="005A59CB"/>
    <w:rsid w:val="005B3388"/>
    <w:rsid w:val="005B66AB"/>
    <w:rsid w:val="005C400F"/>
    <w:rsid w:val="005C71DB"/>
    <w:rsid w:val="005D06AC"/>
    <w:rsid w:val="005D76DF"/>
    <w:rsid w:val="005E39FD"/>
    <w:rsid w:val="005E4831"/>
    <w:rsid w:val="005F263F"/>
    <w:rsid w:val="005F5D5B"/>
    <w:rsid w:val="0060259E"/>
    <w:rsid w:val="0060533F"/>
    <w:rsid w:val="00607C3A"/>
    <w:rsid w:val="00607FE4"/>
    <w:rsid w:val="00610366"/>
    <w:rsid w:val="00615D69"/>
    <w:rsid w:val="00616AF0"/>
    <w:rsid w:val="00621DD6"/>
    <w:rsid w:val="0062320D"/>
    <w:rsid w:val="0062351C"/>
    <w:rsid w:val="0062417A"/>
    <w:rsid w:val="00624320"/>
    <w:rsid w:val="00625561"/>
    <w:rsid w:val="0063046B"/>
    <w:rsid w:val="0063272D"/>
    <w:rsid w:val="00635176"/>
    <w:rsid w:val="00635AD9"/>
    <w:rsid w:val="00637990"/>
    <w:rsid w:val="00656FB9"/>
    <w:rsid w:val="00663BDE"/>
    <w:rsid w:val="00666AF6"/>
    <w:rsid w:val="00667286"/>
    <w:rsid w:val="00672F03"/>
    <w:rsid w:val="00674657"/>
    <w:rsid w:val="0067714D"/>
    <w:rsid w:val="00680A00"/>
    <w:rsid w:val="00682BAD"/>
    <w:rsid w:val="00683386"/>
    <w:rsid w:val="00686A8C"/>
    <w:rsid w:val="00696854"/>
    <w:rsid w:val="006A1291"/>
    <w:rsid w:val="006A7A0F"/>
    <w:rsid w:val="006B07D9"/>
    <w:rsid w:val="006B3F91"/>
    <w:rsid w:val="006C313D"/>
    <w:rsid w:val="006C347B"/>
    <w:rsid w:val="006C4D93"/>
    <w:rsid w:val="006C77E2"/>
    <w:rsid w:val="006D7317"/>
    <w:rsid w:val="006E07C5"/>
    <w:rsid w:val="006E3BB8"/>
    <w:rsid w:val="006F3392"/>
    <w:rsid w:val="006F3FF0"/>
    <w:rsid w:val="0070027D"/>
    <w:rsid w:val="00707813"/>
    <w:rsid w:val="00714566"/>
    <w:rsid w:val="00716151"/>
    <w:rsid w:val="00717229"/>
    <w:rsid w:val="00721ED2"/>
    <w:rsid w:val="007225F5"/>
    <w:rsid w:val="00723570"/>
    <w:rsid w:val="00745087"/>
    <w:rsid w:val="007452DC"/>
    <w:rsid w:val="00752B47"/>
    <w:rsid w:val="00757127"/>
    <w:rsid w:val="0076696D"/>
    <w:rsid w:val="00771AD9"/>
    <w:rsid w:val="00774435"/>
    <w:rsid w:val="00775EF1"/>
    <w:rsid w:val="007807D5"/>
    <w:rsid w:val="00785E1D"/>
    <w:rsid w:val="0078707F"/>
    <w:rsid w:val="00791720"/>
    <w:rsid w:val="00792FF9"/>
    <w:rsid w:val="0079507C"/>
    <w:rsid w:val="00795D8E"/>
    <w:rsid w:val="007B3CBE"/>
    <w:rsid w:val="007B5778"/>
    <w:rsid w:val="007C566E"/>
    <w:rsid w:val="007D0DD2"/>
    <w:rsid w:val="007E3865"/>
    <w:rsid w:val="007E4949"/>
    <w:rsid w:val="007E5146"/>
    <w:rsid w:val="007E5DFB"/>
    <w:rsid w:val="007F0A40"/>
    <w:rsid w:val="007F0C99"/>
    <w:rsid w:val="007F27F8"/>
    <w:rsid w:val="007F6B27"/>
    <w:rsid w:val="00803A8B"/>
    <w:rsid w:val="00817329"/>
    <w:rsid w:val="00825236"/>
    <w:rsid w:val="0083535F"/>
    <w:rsid w:val="00840C1F"/>
    <w:rsid w:val="00844239"/>
    <w:rsid w:val="0084610E"/>
    <w:rsid w:val="00850539"/>
    <w:rsid w:val="00852C90"/>
    <w:rsid w:val="00857463"/>
    <w:rsid w:val="00865B91"/>
    <w:rsid w:val="0087233E"/>
    <w:rsid w:val="0088030B"/>
    <w:rsid w:val="00881338"/>
    <w:rsid w:val="00883081"/>
    <w:rsid w:val="00887B47"/>
    <w:rsid w:val="00896A68"/>
    <w:rsid w:val="008B3F44"/>
    <w:rsid w:val="008B6F9D"/>
    <w:rsid w:val="008C2A1B"/>
    <w:rsid w:val="008D1833"/>
    <w:rsid w:val="008D2253"/>
    <w:rsid w:val="008D3078"/>
    <w:rsid w:val="008D3AC3"/>
    <w:rsid w:val="008D55F2"/>
    <w:rsid w:val="008E0C53"/>
    <w:rsid w:val="008E17AF"/>
    <w:rsid w:val="008E2EB0"/>
    <w:rsid w:val="00907278"/>
    <w:rsid w:val="00911739"/>
    <w:rsid w:val="009270BF"/>
    <w:rsid w:val="00935391"/>
    <w:rsid w:val="00940416"/>
    <w:rsid w:val="0094349C"/>
    <w:rsid w:val="00943943"/>
    <w:rsid w:val="00963C90"/>
    <w:rsid w:val="0097298F"/>
    <w:rsid w:val="00975608"/>
    <w:rsid w:val="0097620D"/>
    <w:rsid w:val="00994985"/>
    <w:rsid w:val="009A2129"/>
    <w:rsid w:val="009A5409"/>
    <w:rsid w:val="009B1FC5"/>
    <w:rsid w:val="009D1EC3"/>
    <w:rsid w:val="009E1720"/>
    <w:rsid w:val="009E2171"/>
    <w:rsid w:val="009E3582"/>
    <w:rsid w:val="009E3AAD"/>
    <w:rsid w:val="009E3CE5"/>
    <w:rsid w:val="009E3FA4"/>
    <w:rsid w:val="009E7732"/>
    <w:rsid w:val="009F1D2A"/>
    <w:rsid w:val="009F7AD9"/>
    <w:rsid w:val="00A04B36"/>
    <w:rsid w:val="00A063C8"/>
    <w:rsid w:val="00A072B4"/>
    <w:rsid w:val="00A12B01"/>
    <w:rsid w:val="00A14E22"/>
    <w:rsid w:val="00A22096"/>
    <w:rsid w:val="00A23215"/>
    <w:rsid w:val="00A35820"/>
    <w:rsid w:val="00A365B4"/>
    <w:rsid w:val="00A37AB0"/>
    <w:rsid w:val="00A44ABE"/>
    <w:rsid w:val="00A47522"/>
    <w:rsid w:val="00A53517"/>
    <w:rsid w:val="00A6265B"/>
    <w:rsid w:val="00A65B8B"/>
    <w:rsid w:val="00A71EB9"/>
    <w:rsid w:val="00A7514F"/>
    <w:rsid w:val="00A753C2"/>
    <w:rsid w:val="00A75FE8"/>
    <w:rsid w:val="00A77039"/>
    <w:rsid w:val="00A824F5"/>
    <w:rsid w:val="00A834BD"/>
    <w:rsid w:val="00A85C7B"/>
    <w:rsid w:val="00A90DEA"/>
    <w:rsid w:val="00A94308"/>
    <w:rsid w:val="00A96B84"/>
    <w:rsid w:val="00A96FBF"/>
    <w:rsid w:val="00AA2CFB"/>
    <w:rsid w:val="00AA316D"/>
    <w:rsid w:val="00AA44E5"/>
    <w:rsid w:val="00AA4C28"/>
    <w:rsid w:val="00AC4352"/>
    <w:rsid w:val="00AD2038"/>
    <w:rsid w:val="00AE469A"/>
    <w:rsid w:val="00AE6CA1"/>
    <w:rsid w:val="00AF3851"/>
    <w:rsid w:val="00AF4DDB"/>
    <w:rsid w:val="00B10064"/>
    <w:rsid w:val="00B119EC"/>
    <w:rsid w:val="00B14CA1"/>
    <w:rsid w:val="00B16C3D"/>
    <w:rsid w:val="00B16E41"/>
    <w:rsid w:val="00B415DB"/>
    <w:rsid w:val="00B41FC7"/>
    <w:rsid w:val="00B424AE"/>
    <w:rsid w:val="00B443F7"/>
    <w:rsid w:val="00B50576"/>
    <w:rsid w:val="00B54FDC"/>
    <w:rsid w:val="00B6551B"/>
    <w:rsid w:val="00B72917"/>
    <w:rsid w:val="00B73A7E"/>
    <w:rsid w:val="00B763F1"/>
    <w:rsid w:val="00B76D41"/>
    <w:rsid w:val="00B91366"/>
    <w:rsid w:val="00BA0A6F"/>
    <w:rsid w:val="00BB1896"/>
    <w:rsid w:val="00BB796E"/>
    <w:rsid w:val="00BC2F58"/>
    <w:rsid w:val="00BC7028"/>
    <w:rsid w:val="00BD7D8A"/>
    <w:rsid w:val="00BE3587"/>
    <w:rsid w:val="00BF0925"/>
    <w:rsid w:val="00BF20C3"/>
    <w:rsid w:val="00BF24BD"/>
    <w:rsid w:val="00BF3148"/>
    <w:rsid w:val="00BF3700"/>
    <w:rsid w:val="00BF4FB1"/>
    <w:rsid w:val="00BF6C1C"/>
    <w:rsid w:val="00C009F5"/>
    <w:rsid w:val="00C00E4B"/>
    <w:rsid w:val="00C02699"/>
    <w:rsid w:val="00C04AC6"/>
    <w:rsid w:val="00C12A44"/>
    <w:rsid w:val="00C30A61"/>
    <w:rsid w:val="00C34FAE"/>
    <w:rsid w:val="00C35FB7"/>
    <w:rsid w:val="00C447CE"/>
    <w:rsid w:val="00C46DAB"/>
    <w:rsid w:val="00C51966"/>
    <w:rsid w:val="00C51A62"/>
    <w:rsid w:val="00C53B6B"/>
    <w:rsid w:val="00C564E4"/>
    <w:rsid w:val="00C65C7F"/>
    <w:rsid w:val="00C80687"/>
    <w:rsid w:val="00C8687E"/>
    <w:rsid w:val="00C87552"/>
    <w:rsid w:val="00C879A1"/>
    <w:rsid w:val="00C938C8"/>
    <w:rsid w:val="00CB3C1C"/>
    <w:rsid w:val="00CC0FBB"/>
    <w:rsid w:val="00CC338B"/>
    <w:rsid w:val="00CC4352"/>
    <w:rsid w:val="00CC4AFA"/>
    <w:rsid w:val="00CC4C16"/>
    <w:rsid w:val="00CC7A30"/>
    <w:rsid w:val="00CD4C42"/>
    <w:rsid w:val="00CE3A19"/>
    <w:rsid w:val="00CE72B5"/>
    <w:rsid w:val="00CF20A5"/>
    <w:rsid w:val="00CF7B02"/>
    <w:rsid w:val="00D025B6"/>
    <w:rsid w:val="00D0574D"/>
    <w:rsid w:val="00D060BC"/>
    <w:rsid w:val="00D06ED9"/>
    <w:rsid w:val="00D13003"/>
    <w:rsid w:val="00D14A46"/>
    <w:rsid w:val="00D161F1"/>
    <w:rsid w:val="00D171C8"/>
    <w:rsid w:val="00D1720E"/>
    <w:rsid w:val="00D22328"/>
    <w:rsid w:val="00D3291A"/>
    <w:rsid w:val="00D32E40"/>
    <w:rsid w:val="00D40E8A"/>
    <w:rsid w:val="00D46383"/>
    <w:rsid w:val="00D50456"/>
    <w:rsid w:val="00D51A0C"/>
    <w:rsid w:val="00D602AC"/>
    <w:rsid w:val="00D65F72"/>
    <w:rsid w:val="00D74CB7"/>
    <w:rsid w:val="00D8608D"/>
    <w:rsid w:val="00D945CE"/>
    <w:rsid w:val="00D96705"/>
    <w:rsid w:val="00D97640"/>
    <w:rsid w:val="00DA6DD8"/>
    <w:rsid w:val="00DA6F19"/>
    <w:rsid w:val="00DB318C"/>
    <w:rsid w:val="00DB31B2"/>
    <w:rsid w:val="00DB5B84"/>
    <w:rsid w:val="00DC1E4C"/>
    <w:rsid w:val="00DC2057"/>
    <w:rsid w:val="00DD0FC5"/>
    <w:rsid w:val="00DE5429"/>
    <w:rsid w:val="00DE6EDB"/>
    <w:rsid w:val="00DF19CD"/>
    <w:rsid w:val="00DF1DAE"/>
    <w:rsid w:val="00DF6FF3"/>
    <w:rsid w:val="00E00CFD"/>
    <w:rsid w:val="00E01F69"/>
    <w:rsid w:val="00E02765"/>
    <w:rsid w:val="00E02C10"/>
    <w:rsid w:val="00E043D9"/>
    <w:rsid w:val="00E1254D"/>
    <w:rsid w:val="00E12BD1"/>
    <w:rsid w:val="00E14BDF"/>
    <w:rsid w:val="00E156A1"/>
    <w:rsid w:val="00E15FC1"/>
    <w:rsid w:val="00E213A8"/>
    <w:rsid w:val="00E2558A"/>
    <w:rsid w:val="00E25F04"/>
    <w:rsid w:val="00E35B26"/>
    <w:rsid w:val="00E41452"/>
    <w:rsid w:val="00E4544F"/>
    <w:rsid w:val="00E55CF1"/>
    <w:rsid w:val="00E57138"/>
    <w:rsid w:val="00E65633"/>
    <w:rsid w:val="00E713E2"/>
    <w:rsid w:val="00E75AC3"/>
    <w:rsid w:val="00E7627B"/>
    <w:rsid w:val="00E81E43"/>
    <w:rsid w:val="00E92BAA"/>
    <w:rsid w:val="00E93382"/>
    <w:rsid w:val="00EA2297"/>
    <w:rsid w:val="00EA4A0C"/>
    <w:rsid w:val="00EA7422"/>
    <w:rsid w:val="00EB40FA"/>
    <w:rsid w:val="00EB6CFB"/>
    <w:rsid w:val="00EC03E3"/>
    <w:rsid w:val="00EC6C87"/>
    <w:rsid w:val="00ED64EC"/>
    <w:rsid w:val="00EF2F69"/>
    <w:rsid w:val="00F0623B"/>
    <w:rsid w:val="00F06DCB"/>
    <w:rsid w:val="00F2390D"/>
    <w:rsid w:val="00F25183"/>
    <w:rsid w:val="00F25AAA"/>
    <w:rsid w:val="00F2783E"/>
    <w:rsid w:val="00F31DB6"/>
    <w:rsid w:val="00F37B02"/>
    <w:rsid w:val="00F45529"/>
    <w:rsid w:val="00F47979"/>
    <w:rsid w:val="00F52E74"/>
    <w:rsid w:val="00F54650"/>
    <w:rsid w:val="00F75D6D"/>
    <w:rsid w:val="00F8001A"/>
    <w:rsid w:val="00F80C73"/>
    <w:rsid w:val="00F86A1F"/>
    <w:rsid w:val="00FA33B5"/>
    <w:rsid w:val="00FA372D"/>
    <w:rsid w:val="00FA5F0A"/>
    <w:rsid w:val="00FB036F"/>
    <w:rsid w:val="00FB4BEA"/>
    <w:rsid w:val="00FC1681"/>
    <w:rsid w:val="00FC6620"/>
    <w:rsid w:val="00FE3D36"/>
    <w:rsid w:val="00FE78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7">
      <o:colormenu v:ext="edit" strokecolor="#002060"/>
    </o:shapedefaults>
    <o:shapelayout v:ext="edit">
      <o:idmap v:ext="edit" data="1"/>
      <o:regrouptable v:ext="edit">
        <o:entry new="1" old="0"/>
      </o:regrouptable>
    </o:shapelayout>
  </w:shapeDefaults>
  <w:decimalSymbol w:val=","/>
  <w:listSeparator w:val=";"/>
  <w14:docId w14:val="09170645"/>
  <w15:docId w15:val="{8321E42C-BA98-427B-BAE2-DB8A51283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9EC"/>
    <w:rPr>
      <w:sz w:val="24"/>
      <w:szCs w:val="24"/>
    </w:rPr>
  </w:style>
  <w:style w:type="paragraph" w:styleId="Titre1">
    <w:name w:val="heading 1"/>
    <w:basedOn w:val="Normal"/>
    <w:next w:val="Normal"/>
    <w:qFormat/>
    <w:rsid w:val="00B119EC"/>
    <w:pPr>
      <w:keepNext/>
      <w:jc w:val="center"/>
      <w:outlineLvl w:val="0"/>
    </w:pPr>
    <w:rPr>
      <w:rFonts w:ascii="Felix Titling" w:hAnsi="Felix Titling" w:cs="Arial"/>
      <w:b/>
      <w:bCs/>
      <w:sz w:val="32"/>
    </w:rPr>
  </w:style>
  <w:style w:type="paragraph" w:styleId="Titre2">
    <w:name w:val="heading 2"/>
    <w:basedOn w:val="Normal"/>
    <w:next w:val="Normal"/>
    <w:qFormat/>
    <w:rsid w:val="00B119EC"/>
    <w:pPr>
      <w:keepNext/>
      <w:jc w:val="center"/>
      <w:outlineLvl w:val="1"/>
    </w:pPr>
    <w:rPr>
      <w:rFonts w:ascii="Felix Titling" w:hAnsi="Felix Titling" w:cs="Arial"/>
      <w:b/>
      <w:bCs/>
      <w:sz w:val="22"/>
    </w:rPr>
  </w:style>
  <w:style w:type="paragraph" w:styleId="Titre3">
    <w:name w:val="heading 3"/>
    <w:basedOn w:val="Normal"/>
    <w:next w:val="Normal"/>
    <w:qFormat/>
    <w:rsid w:val="00B119EC"/>
    <w:pPr>
      <w:keepNext/>
      <w:jc w:val="both"/>
      <w:outlineLvl w:val="2"/>
    </w:pPr>
    <w:rPr>
      <w:rFonts w:ascii="Arial" w:hAnsi="Arial" w:cs="Arial"/>
      <w:b/>
      <w:bCs/>
      <w:sz w:val="20"/>
    </w:rPr>
  </w:style>
  <w:style w:type="paragraph" w:styleId="Titre4">
    <w:name w:val="heading 4"/>
    <w:basedOn w:val="Normal"/>
    <w:next w:val="Normal"/>
    <w:qFormat/>
    <w:rsid w:val="00B119EC"/>
    <w:pPr>
      <w:keepNext/>
      <w:jc w:val="center"/>
      <w:outlineLvl w:val="3"/>
    </w:pPr>
    <w:rPr>
      <w:rFonts w:ascii="Arial" w:hAnsi="Arial"/>
      <w:b/>
      <w:sz w:val="20"/>
      <w:lang w:val="en-US"/>
    </w:rPr>
  </w:style>
  <w:style w:type="paragraph" w:styleId="Titre5">
    <w:name w:val="heading 5"/>
    <w:basedOn w:val="Normal"/>
    <w:next w:val="Normal"/>
    <w:qFormat/>
    <w:rsid w:val="00B119EC"/>
    <w:pPr>
      <w:keepNext/>
      <w:jc w:val="center"/>
      <w:outlineLvl w:val="4"/>
    </w:pPr>
    <w:rPr>
      <w:rFonts w:ascii="Arial" w:hAnsi="Arial"/>
      <w:b/>
      <w:shadow/>
      <w:sz w:val="32"/>
    </w:rPr>
  </w:style>
  <w:style w:type="paragraph" w:styleId="Titre6">
    <w:name w:val="heading 6"/>
    <w:basedOn w:val="Normal"/>
    <w:next w:val="Normal"/>
    <w:autoRedefine/>
    <w:qFormat/>
    <w:rsid w:val="00635AD9"/>
    <w:pPr>
      <w:keepNext/>
      <w:pBdr>
        <w:top w:val="double" w:sz="4" w:space="0" w:color="auto"/>
        <w:left w:val="double" w:sz="4" w:space="4" w:color="auto"/>
        <w:bottom w:val="double" w:sz="4" w:space="0" w:color="auto"/>
        <w:right w:val="double" w:sz="4" w:space="4" w:color="auto"/>
      </w:pBdr>
      <w:shd w:val="clear" w:color="auto" w:fill="FFFFCC"/>
      <w:jc w:val="center"/>
      <w:outlineLvl w:val="5"/>
    </w:pPr>
    <w:rPr>
      <w:rFonts w:ascii="Calibri" w:hAnsi="Calibri"/>
      <w:caps/>
      <w:shadow/>
      <w:sz w:val="22"/>
      <w:szCs w:val="22"/>
      <w:lang w:val="es-ES"/>
    </w:rPr>
  </w:style>
  <w:style w:type="paragraph" w:styleId="Titre7">
    <w:name w:val="heading 7"/>
    <w:basedOn w:val="Normal"/>
    <w:next w:val="Normal"/>
    <w:qFormat/>
    <w:rsid w:val="00B119EC"/>
    <w:pPr>
      <w:keepNext/>
      <w:jc w:val="center"/>
      <w:outlineLvl w:val="6"/>
    </w:pPr>
    <w:rPr>
      <w:i/>
      <w:iCs/>
      <w:sz w:val="20"/>
    </w:rPr>
  </w:style>
  <w:style w:type="paragraph" w:styleId="Titre8">
    <w:name w:val="heading 8"/>
    <w:basedOn w:val="Normal"/>
    <w:next w:val="Normal"/>
    <w:qFormat/>
    <w:rsid w:val="00B119EC"/>
    <w:pPr>
      <w:keepNext/>
      <w:jc w:val="center"/>
      <w:outlineLvl w:val="7"/>
    </w:pPr>
    <w:rPr>
      <w:b/>
      <w:bCs/>
      <w:i/>
      <w:iCs/>
      <w:sz w:val="20"/>
    </w:rPr>
  </w:style>
  <w:style w:type="paragraph" w:styleId="Titre9">
    <w:name w:val="heading 9"/>
    <w:basedOn w:val="Normal"/>
    <w:next w:val="Normal"/>
    <w:qFormat/>
    <w:rsid w:val="00B119EC"/>
    <w:pPr>
      <w:keepNext/>
      <w:jc w:val="both"/>
      <w:outlineLvl w:val="8"/>
    </w:pPr>
    <w:rPr>
      <w:rFonts w:ascii="Calibri" w:hAnsi="Calibri"/>
      <w:b/>
      <w:bCs/>
      <w:sz w:val="18"/>
      <w:lang w:val="es-E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B119EC"/>
    <w:pPr>
      <w:jc w:val="center"/>
    </w:pPr>
    <w:rPr>
      <w:rFonts w:ascii="Felix Titling" w:hAnsi="Felix Titling" w:cs="Arial"/>
      <w:b/>
      <w:bCs/>
      <w:sz w:val="32"/>
    </w:rPr>
  </w:style>
  <w:style w:type="paragraph" w:styleId="Sous-titre">
    <w:name w:val="Subtitle"/>
    <w:basedOn w:val="Normal"/>
    <w:qFormat/>
    <w:rsid w:val="00B119EC"/>
    <w:pPr>
      <w:jc w:val="center"/>
    </w:pPr>
    <w:rPr>
      <w:rFonts w:ascii="Arial" w:hAnsi="Arial"/>
      <w:b/>
      <w:shadow/>
      <w:sz w:val="28"/>
    </w:rPr>
  </w:style>
  <w:style w:type="paragraph" w:styleId="En-tte">
    <w:name w:val="header"/>
    <w:basedOn w:val="Normal"/>
    <w:link w:val="En-tteCar"/>
    <w:semiHidden/>
    <w:rsid w:val="00B119EC"/>
    <w:pPr>
      <w:tabs>
        <w:tab w:val="center" w:pos="4536"/>
        <w:tab w:val="right" w:pos="9072"/>
      </w:tabs>
    </w:pPr>
  </w:style>
  <w:style w:type="paragraph" w:styleId="Pieddepage">
    <w:name w:val="footer"/>
    <w:basedOn w:val="Normal"/>
    <w:semiHidden/>
    <w:rsid w:val="00B119EC"/>
    <w:pPr>
      <w:tabs>
        <w:tab w:val="center" w:pos="4536"/>
        <w:tab w:val="right" w:pos="9072"/>
      </w:tabs>
    </w:pPr>
  </w:style>
  <w:style w:type="paragraph" w:styleId="Textebrut">
    <w:name w:val="Plain Text"/>
    <w:basedOn w:val="Normal"/>
    <w:semiHidden/>
    <w:rsid w:val="00B119EC"/>
    <w:rPr>
      <w:rFonts w:ascii="Courier New" w:hAnsi="Courier New" w:cs="Courier New"/>
      <w:sz w:val="20"/>
      <w:szCs w:val="20"/>
    </w:rPr>
  </w:style>
  <w:style w:type="paragraph" w:styleId="Normalcentr">
    <w:name w:val="Block Text"/>
    <w:basedOn w:val="Normal"/>
    <w:semiHidden/>
    <w:rsid w:val="00B119EC"/>
    <w:pPr>
      <w:pBdr>
        <w:top w:val="thinThickSmallGap" w:sz="24" w:space="1" w:color="800080"/>
        <w:left w:val="thinThickSmallGap" w:sz="24" w:space="4" w:color="800080"/>
        <w:bottom w:val="thickThinSmallGap" w:sz="24" w:space="1" w:color="800080"/>
        <w:right w:val="thickThinSmallGap" w:sz="24" w:space="4" w:color="800080"/>
      </w:pBdr>
      <w:shd w:val="pct20" w:color="FF0000" w:fill="auto"/>
      <w:ind w:left="567" w:right="567"/>
      <w:jc w:val="center"/>
    </w:pPr>
    <w:rPr>
      <w:rFonts w:ascii="Garamond" w:hAnsi="Garamond"/>
      <w:b/>
      <w:bCs/>
      <w:sz w:val="40"/>
      <w:szCs w:val="20"/>
    </w:rPr>
  </w:style>
  <w:style w:type="paragraph" w:styleId="Lgende">
    <w:name w:val="caption"/>
    <w:basedOn w:val="Normal"/>
    <w:next w:val="Normal"/>
    <w:qFormat/>
    <w:rsid w:val="00B119EC"/>
    <w:pPr>
      <w:jc w:val="center"/>
    </w:pPr>
    <w:rPr>
      <w:i/>
      <w:iCs/>
      <w:sz w:val="20"/>
    </w:rPr>
  </w:style>
  <w:style w:type="paragraph" w:customStyle="1" w:styleId="Para4">
    <w:name w:val="Para4"/>
    <w:basedOn w:val="Normal"/>
    <w:rsid w:val="00B119EC"/>
    <w:pPr>
      <w:ind w:left="567"/>
      <w:jc w:val="both"/>
    </w:pPr>
    <w:rPr>
      <w:rFonts w:ascii="Arial" w:hAnsi="Arial"/>
      <w:sz w:val="22"/>
      <w:szCs w:val="20"/>
    </w:rPr>
  </w:style>
  <w:style w:type="paragraph" w:styleId="Corpsdetexte">
    <w:name w:val="Body Text"/>
    <w:basedOn w:val="Normal"/>
    <w:link w:val="CorpsdetexteCar"/>
    <w:semiHidden/>
    <w:rsid w:val="00B119EC"/>
    <w:pPr>
      <w:jc w:val="both"/>
    </w:pPr>
    <w:rPr>
      <w:rFonts w:ascii="Calibri" w:hAnsi="Calibri"/>
      <w:sz w:val="20"/>
    </w:rPr>
  </w:style>
  <w:style w:type="paragraph" w:customStyle="1" w:styleId="LgendeBi-Eau">
    <w:name w:val="LégendeBi-Eau"/>
    <w:basedOn w:val="Normal"/>
    <w:next w:val="Normal"/>
    <w:autoRedefine/>
    <w:rsid w:val="00B119EC"/>
    <w:pPr>
      <w:keepLines/>
      <w:spacing w:after="360" w:line="260" w:lineRule="exact"/>
      <w:ind w:left="794" w:hanging="794"/>
      <w:jc w:val="center"/>
    </w:pPr>
    <w:rPr>
      <w:rFonts w:ascii="Arial" w:hAnsi="Arial"/>
      <w:b/>
      <w:bCs/>
      <w:i/>
      <w:spacing w:val="-2"/>
      <w:sz w:val="20"/>
      <w:szCs w:val="20"/>
      <w:u w:val="single"/>
    </w:rPr>
  </w:style>
  <w:style w:type="paragraph" w:styleId="Corpsdetexte2">
    <w:name w:val="Body Text 2"/>
    <w:basedOn w:val="Normal"/>
    <w:semiHidden/>
    <w:rsid w:val="00B119EC"/>
    <w:pPr>
      <w:pBdr>
        <w:top w:val="single" w:sz="4" w:space="1" w:color="auto"/>
        <w:left w:val="single" w:sz="4" w:space="4" w:color="auto"/>
        <w:bottom w:val="single" w:sz="4" w:space="1" w:color="auto"/>
        <w:right w:val="single" w:sz="4" w:space="4" w:color="auto"/>
      </w:pBdr>
    </w:pPr>
    <w:rPr>
      <w:rFonts w:ascii="Calibri" w:hAnsi="Calibri"/>
      <w:sz w:val="22"/>
    </w:rPr>
  </w:style>
  <w:style w:type="paragraph" w:styleId="Notedebasdepage">
    <w:name w:val="footnote text"/>
    <w:basedOn w:val="Normal"/>
    <w:semiHidden/>
    <w:rsid w:val="00B119EC"/>
    <w:rPr>
      <w:sz w:val="20"/>
      <w:szCs w:val="20"/>
    </w:rPr>
  </w:style>
  <w:style w:type="paragraph" w:customStyle="1" w:styleId="texteBi-Eau">
    <w:name w:val="texte Bi-Eau"/>
    <w:rsid w:val="00490277"/>
    <w:pPr>
      <w:spacing w:before="120" w:after="180" w:line="280" w:lineRule="exact"/>
      <w:ind w:firstLine="567"/>
      <w:jc w:val="both"/>
    </w:pPr>
    <w:rPr>
      <w:rFonts w:ascii="Arial" w:hAnsi="Arial"/>
      <w:spacing w:val="2"/>
      <w:sz w:val="22"/>
    </w:rPr>
  </w:style>
  <w:style w:type="character" w:customStyle="1" w:styleId="En-tteCar">
    <w:name w:val="En-tête Car"/>
    <w:basedOn w:val="Policepardfaut"/>
    <w:link w:val="En-tte"/>
    <w:semiHidden/>
    <w:rsid w:val="003D4640"/>
    <w:rPr>
      <w:sz w:val="24"/>
      <w:szCs w:val="24"/>
    </w:rPr>
  </w:style>
  <w:style w:type="paragraph" w:styleId="Textedebulles">
    <w:name w:val="Balloon Text"/>
    <w:basedOn w:val="Normal"/>
    <w:link w:val="TextedebullesCar"/>
    <w:uiPriority w:val="99"/>
    <w:semiHidden/>
    <w:unhideWhenUsed/>
    <w:rsid w:val="00707813"/>
    <w:rPr>
      <w:rFonts w:ascii="Tahoma" w:hAnsi="Tahoma" w:cs="Tahoma"/>
      <w:sz w:val="16"/>
      <w:szCs w:val="16"/>
    </w:rPr>
  </w:style>
  <w:style w:type="character" w:customStyle="1" w:styleId="TextedebullesCar">
    <w:name w:val="Texte de bulles Car"/>
    <w:basedOn w:val="Policepardfaut"/>
    <w:link w:val="Textedebulles"/>
    <w:uiPriority w:val="99"/>
    <w:semiHidden/>
    <w:rsid w:val="00707813"/>
    <w:rPr>
      <w:rFonts w:ascii="Tahoma" w:hAnsi="Tahoma" w:cs="Tahoma"/>
      <w:sz w:val="16"/>
      <w:szCs w:val="16"/>
    </w:rPr>
  </w:style>
  <w:style w:type="paragraph" w:styleId="Listepuces">
    <w:name w:val="List Bullet"/>
    <w:basedOn w:val="Normal"/>
    <w:uiPriority w:val="99"/>
    <w:unhideWhenUsed/>
    <w:rsid w:val="00CF20A5"/>
    <w:pPr>
      <w:numPr>
        <w:numId w:val="2"/>
      </w:numPr>
      <w:contextualSpacing/>
    </w:pPr>
  </w:style>
  <w:style w:type="character" w:customStyle="1" w:styleId="CorpsdetexteCar">
    <w:name w:val="Corps de texte Car"/>
    <w:basedOn w:val="Policepardfaut"/>
    <w:link w:val="Corpsdetexte"/>
    <w:semiHidden/>
    <w:rsid w:val="005A2CC4"/>
    <w:rPr>
      <w:rFonts w:ascii="Calibri" w:hAnsi="Calibri"/>
      <w:szCs w:val="24"/>
    </w:rPr>
  </w:style>
  <w:style w:type="paragraph" w:styleId="Retraitnormal">
    <w:name w:val="Normal Indent"/>
    <w:basedOn w:val="Normal"/>
    <w:semiHidden/>
    <w:rsid w:val="00B41FC7"/>
    <w:pPr>
      <w:ind w:left="708"/>
      <w:jc w:val="both"/>
    </w:pPr>
    <w:rPr>
      <w:rFonts w:ascii="Arial" w:hAnsi="Arial"/>
      <w:sz w:val="22"/>
      <w:szCs w:val="20"/>
    </w:rPr>
  </w:style>
  <w:style w:type="paragraph" w:customStyle="1" w:styleId="Para3">
    <w:name w:val="Para3"/>
    <w:basedOn w:val="Normal"/>
    <w:rsid w:val="00B41FC7"/>
    <w:pPr>
      <w:jc w:val="both"/>
    </w:pPr>
    <w:rPr>
      <w:rFonts w:ascii="Calibri" w:hAnsi="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B7A68-7F36-4ACA-9DF7-6BBA15995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1128</TotalTime>
  <Pages>5</Pages>
  <Words>672</Words>
  <Characters>3697</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QUALITE DES EAUX SUPERFICIELLES EN COTE-D’OR</vt:lpstr>
    </vt:vector>
  </TitlesOfParts>
  <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QUALITE DES EAUX SUPERFICIELLES EN COTE-D’OR</dc:title>
  <dc:subject/>
  <dc:creator> Sciences Environnement</dc:creator>
  <cp:keywords/>
  <dc:description/>
  <cp:lastModifiedBy>Stéphane DICHAMP</cp:lastModifiedBy>
  <cp:revision>63</cp:revision>
  <cp:lastPrinted>2019-07-25T16:45:00Z</cp:lastPrinted>
  <dcterms:created xsi:type="dcterms:W3CDTF">2019-06-12T06:58:00Z</dcterms:created>
  <dcterms:modified xsi:type="dcterms:W3CDTF">2019-11-12T15:44:00Z</dcterms:modified>
</cp:coreProperties>
</file>